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736086829"/>
      </w:sdtPr>
      <w:sdtContent>
        <w:p w14:paraId="19382D58">
          <w:pPr>
            <w:tabs>
              <w:tab w:val="left" w:pos="4944"/>
            </w:tabs>
          </w:pPr>
          <w: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>
                    <wp:simplePos x="0" y="0"/>
                    <wp:positionH relativeFrom="column">
                      <wp:posOffset>-579120</wp:posOffset>
                    </wp:positionH>
                    <wp:positionV relativeFrom="paragraph">
                      <wp:posOffset>-594360</wp:posOffset>
                    </wp:positionV>
                    <wp:extent cx="6629400" cy="9250680"/>
                    <wp:effectExtent l="0" t="0" r="0" b="7620"/>
                    <wp:wrapNone/>
                    <wp:docPr id="78" name="文本框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29400" cy="9250680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A15F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45.6pt;margin-top:-46.8pt;height:728.4pt;width:522pt;z-index:-251648000;mso-width-relative:page;mso-height-relative:page;" fillcolor="#DDDDDD" filled="t" stroked="f" coordsize="21600,21600" o:gfxdata="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J8bizbAAAA&#10;DAEAAA8AAAAAAAAAAQAgAAAAIgAAAGRycy9kb3ducmV2LnhtbFBLAQIUABQAAAAIAIdO4kD0CA8+&#10;UwIAAJIEAAAOAAAAAAAAAAEAIAAAACoBAABkcnMvZTJvRG9jLnhtbFBLBQYAAAAABgAGAFkBAADv&#10;BQ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5CA15F56"/>
                      </w:txbxContent>
                    </v:textbox>
                  </v:shape>
                </w:pict>
              </mc:Fallback>
            </mc:AlternateContent>
          </w:r>
          <w: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7620</wp:posOffset>
                </wp:positionV>
                <wp:extent cx="1641475" cy="889635"/>
                <wp:effectExtent l="0" t="0" r="0" b="5715"/>
                <wp:wrapNone/>
                <wp:docPr id="73" name="图片 4" descr="e9636386aab68c7afe246c9ad8e42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图片 4" descr="e9636386aab68c7afe246c9ad8e421c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475" cy="889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ab/>
          </w:r>
        </w:p>
        <w:p w14:paraId="64C894B4">
          <w:pPr>
            <w:pStyle w:val="18"/>
            <w:rPr>
              <w:rFonts w:ascii="宋体" w:hAnsi="宋体" w:eastAsia="宋体"/>
            </w:rPr>
          </w:pPr>
          <w:bookmarkStart w:id="0" w:name="_Toc30078"/>
          <w:r>
            <w:rPr>
              <w:rFonts w:ascii="黑体" w:hAnsi="黑体" w:eastAsia="黑体"/>
              <w:sz w:val="4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-482600</wp:posOffset>
                    </wp:positionH>
                    <wp:positionV relativeFrom="paragraph">
                      <wp:posOffset>1630680</wp:posOffset>
                    </wp:positionV>
                    <wp:extent cx="6417945" cy="1485900"/>
                    <wp:effectExtent l="0" t="0" r="2540" b="0"/>
                    <wp:wrapNone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17733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250F48">
                                <w:pPr>
                                  <w:spacing w:before="156" w:beforeLines="50"/>
                                  <w:ind w:left="210" w:leftChars="10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>HS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  <w:lang w:val="en-US" w:eastAsia="zh-CN"/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 xml:space="preserve">07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  <w:lang w:val="en-US" w:eastAsia="zh-CN"/>
                                  </w:rPr>
                                  <w:t>罐体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>封头焊缝扫查器</w:t>
                                </w:r>
                              </w:p>
                              <w:p w14:paraId="5BD2B022">
                                <w:pPr>
                                  <w:ind w:left="210" w:leftChars="10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sz w:val="40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 xml:space="preserve">用 户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>手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sz w:val="32"/>
                                    <w:szCs w:val="32"/>
                                  </w:rPr>
                                  <w:t>册</w:t>
                                </w:r>
                              </w:p>
                              <w:p w14:paraId="79453067">
                                <w:pPr>
                                  <w:ind w:left="210" w:leftChars="100"/>
                                  <w:jc w:val="left"/>
                                  <w:rPr>
                                    <w:rFonts w:ascii="微软雅黑" w:hAnsi="微软雅黑" w:eastAsia="微软雅黑"/>
                                    <w:b/>
                                    <w:sz w:val="24"/>
                                    <w:szCs w:val="32"/>
                                    <w:highlight w:val="yellow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24"/>
                                    <w:szCs w:val="32"/>
                                    <w:highlight w:val="none"/>
                                  </w:rPr>
                                  <w:t>UML0001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24"/>
                                    <w:szCs w:val="32"/>
                                    <w:highlight w:val="none"/>
                                    <w:lang w:val="en-US" w:eastAsia="zh-CN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sz w:val="24"/>
                                    <w:szCs w:val="32"/>
                                    <w:highlight w:val="none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38pt;margin-top:128.4pt;height:117pt;width:505.35pt;z-index:251660288;mso-width-relative:page;mso-height-relative:page;" fillcolor="#0D0D0D [3069]" filled="t" stroked="f" coordsize="21600,21600" o:gfxdata="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B6ovNsAAAALAQAADwAAAAAAAAABACAAAAAiAAAAZHJzL2Rvd25yZXYu&#10;eG1sUEsBAhQAFAAAAAgAh07iQJve1p5qAgAAyAQAAA4AAAAAAAAAAQAgAAAAKgEAAGRycy9lMm9E&#10;b2MueG1sUEsFBgAAAAAGAAYAWQEAAAYG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23250F48">
                          <w:pPr>
                            <w:spacing w:before="156" w:beforeLines="50"/>
                            <w:ind w:left="210" w:leftChars="100"/>
                            <w:jc w:val="center"/>
                            <w:rPr>
                              <w:rFonts w:ascii="微软雅黑" w:hAnsi="微软雅黑" w:eastAsia="微软雅黑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>HS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  <w:lang w:val="en-US" w:eastAsia="zh-CN"/>
                            </w:rPr>
                            <w:t>-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 xml:space="preserve">07 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  <w:lang w:val="en-US" w:eastAsia="zh-CN"/>
                            </w:rPr>
                            <w:t>罐体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>封头焊缝扫查器</w:t>
                          </w:r>
                        </w:p>
                        <w:p w14:paraId="5BD2B022">
                          <w:pPr>
                            <w:ind w:left="210" w:leftChars="100"/>
                            <w:jc w:val="center"/>
                            <w:rPr>
                              <w:rFonts w:ascii="微软雅黑" w:hAnsi="微软雅黑" w:eastAsia="微软雅黑"/>
                              <w:b/>
                              <w:sz w:val="40"/>
                              <w:szCs w:val="32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 xml:space="preserve">用 户 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>手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sz w:val="32"/>
                              <w:szCs w:val="32"/>
                            </w:rPr>
                            <w:t>册</w:t>
                          </w:r>
                        </w:p>
                        <w:p w14:paraId="79453067">
                          <w:pPr>
                            <w:ind w:left="210" w:leftChars="100"/>
                            <w:jc w:val="left"/>
                            <w:rPr>
                              <w:rFonts w:ascii="微软雅黑" w:hAnsi="微软雅黑" w:eastAsia="微软雅黑"/>
                              <w:b/>
                              <w:sz w:val="24"/>
                              <w:szCs w:val="32"/>
                              <w:highlight w:val="yellow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24"/>
                              <w:szCs w:val="32"/>
                              <w:highlight w:val="none"/>
                            </w:rPr>
                            <w:t>UML0001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24"/>
                              <w:szCs w:val="32"/>
                              <w:highlight w:val="none"/>
                              <w:lang w:val="en-US" w:eastAsia="zh-CN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sz w:val="24"/>
                              <w:szCs w:val="32"/>
                              <w:highlight w:val="none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3251200</wp:posOffset>
                </wp:positionV>
                <wp:extent cx="6299835" cy="4005580"/>
                <wp:effectExtent l="0" t="0" r="0" b="0"/>
                <wp:wrapNone/>
                <wp:docPr id="5" name="图片 5" descr="C:/Users/123/Pictures/86d5803ab69f4e9ef3b4adae75eacb1.png86d5803ab69f4e9ef3b4adae75eac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5" descr="C:/Users/123/Pictures/86d5803ab69f4e9ef3b4adae75eacb1.png86d5803ab69f4e9ef3b4adae75eacb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 l="1877" r="18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9835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  <w:r>
            <w:rPr>
              <w:rFonts w:hint="eastAsia" w:ascii="宋体" w:hAnsi="宋体" w:eastAsia="宋体"/>
            </w:rPr>
            <w:t>安全警告</w:t>
          </w:r>
          <w:r>
            <w:rPr>
              <w:rFonts w:ascii="宋体" w:hAnsi="宋体" w:eastAsia="宋体"/>
            </w:rPr>
            <w:t>/</w:t>
          </w:r>
          <w:r>
            <w:rPr>
              <w:rFonts w:hint="eastAsia" w:ascii="宋体" w:hAnsi="宋体" w:eastAsia="宋体"/>
            </w:rPr>
            <w:t>预防措施</w:t>
          </w:r>
          <w:bookmarkEnd w:id="0"/>
        </w:p>
        <w:tbl>
          <w:tblPr>
            <w:tblStyle w:val="20"/>
            <w:tblW w:w="0" w:type="auto"/>
            <w:tblInd w:w="0" w:type="dxa"/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1695"/>
            <w:gridCol w:w="7060"/>
          </w:tblGrid>
          <w:tr w14:paraId="4DC414CF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8868" w:type="dxa"/>
                <w:gridSpan w:val="2"/>
              </w:tcPr>
              <w:p w14:paraId="4571707F">
                <w:pPr>
                  <w:widowControl/>
                  <w:jc w:val="center"/>
                  <w:rPr>
                    <w:rFonts w:ascii="宋体" w:hAnsi="宋体" w:cs="宋体"/>
                    <w:b/>
                    <w:kern w:val="0"/>
                    <w:sz w:val="24"/>
                    <w:szCs w:val="24"/>
                  </w:rPr>
                </w:pP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20"/>
                    <w:szCs w:val="20"/>
                  </w:rPr>
                  <w:t>妥善保管本手册，不得丢失</w:t>
                </w:r>
              </w:p>
              <w:p w14:paraId="34BFC040">
                <w:pPr>
                  <w:widowControl/>
                  <w:jc w:val="left"/>
                  <w:rPr>
                    <w:rFonts w:ascii="宋体" w:hAnsi="宋体" w:cs="宋体"/>
                    <w:kern w:val="0"/>
                    <w:sz w:val="24"/>
                    <w:szCs w:val="24"/>
                  </w:rPr>
                </w:pPr>
                <w:r>
                  <w:rPr>
                    <w:rFonts w:hint="eastAsia" w:ascii="宋体" w:hAnsi="宋体" w:cs="宋体"/>
                    <w:color w:val="3C3C3C"/>
                    <w:kern w:val="0"/>
                    <w:sz w:val="20"/>
                    <w:szCs w:val="20"/>
                  </w:rPr>
                  <w:t>用户手册是该产品的一部分，使用期间须妥善保管，并传递给后续的使用者。</w:t>
                </w:r>
                <w:r>
                  <w:rPr>
                    <w:rFonts w:ascii="HelveticaLTStd-Roman" w:hAnsi="HelveticaLTStd-Roman" w:cs="宋体"/>
                    <w:color w:val="3C3C3C"/>
                    <w:kern w:val="0"/>
                    <w:sz w:val="20"/>
                    <w:szCs w:val="20"/>
                  </w:rPr>
                  <w:t xml:space="preserve"> </w:t>
                </w:r>
              </w:p>
              <w:p w14:paraId="6C24716E">
                <w:pPr>
                  <w:widowControl/>
                  <w:jc w:val="center"/>
                  <w:rPr>
                    <w:rFonts w:ascii="宋体" w:hAnsi="宋体" w:cs="宋体"/>
                    <w:kern w:val="0"/>
                    <w:sz w:val="24"/>
                    <w:szCs w:val="24"/>
                  </w:rPr>
                </w:pPr>
                <w:r>
                  <w:rPr>
                    <w:rFonts w:hint="eastAsia" w:ascii="宋体" w:hAnsi="宋体" w:cs="宋体"/>
                    <w:color w:val="3C3C3C"/>
                    <w:kern w:val="0"/>
                    <w:sz w:val="20"/>
                    <w:szCs w:val="20"/>
                  </w:rPr>
                  <w:t>确保任何修订均纳入本文件。</w:t>
                </w:r>
              </w:p>
            </w:tc>
          </w:tr>
          <w:tr w14:paraId="172CDD1C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696" w:type="dxa"/>
              </w:tcPr>
              <w:p w14:paraId="493E4672">
                <w:pPr>
                  <w:widowControl/>
                  <w:tabs>
                    <w:tab w:val="center" w:pos="4439"/>
                  </w:tabs>
                  <w:jc w:val="center"/>
                </w:pPr>
                <w:r>
                  <w:drawing>
                    <wp:inline distT="0" distB="0" distL="0" distR="0">
                      <wp:extent cx="899795" cy="894080"/>
                      <wp:effectExtent l="0" t="0" r="0" b="1270"/>
                      <wp:docPr id="7" name="图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894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172" w:type="dxa"/>
                <w:vAlign w:val="center"/>
              </w:tcPr>
              <w:p w14:paraId="2C8C4323">
                <w:pPr>
                  <w:widowControl/>
                  <w:rPr>
                    <w:rFonts w:ascii="宋体" w:hAnsi="宋体" w:cs="宋体"/>
                    <w:kern w:val="0"/>
                    <w:sz w:val="24"/>
                    <w:szCs w:val="24"/>
                  </w:rPr>
                </w:pP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36"/>
                    <w:szCs w:val="36"/>
                  </w:rPr>
                  <w:t>警告！</w:t>
                </w:r>
                <w:r>
                  <w:t xml:space="preserve"> </w:t>
                </w:r>
                <w:r>
                  <w:rPr>
                    <w:rFonts w:hint="eastAsia"/>
                  </w:rPr>
                  <w:t>HS</w:t>
                </w:r>
                <w:r>
                  <w:rPr>
                    <w:rFonts w:hint="eastAsia"/>
                    <w:lang w:val="en-US" w:eastAsia="zh-CN"/>
                  </w:rPr>
                  <w:t>-</w:t>
                </w:r>
                <w:r>
                  <w:rPr>
                    <w:rFonts w:hint="eastAsia"/>
                  </w:rPr>
                  <w:t>07是为特殊用途而设计的产品。在预期用途之外使用该产品可能会对产品造成损害。使用前请仔细阅读并理解本手册。</w:t>
                </w:r>
              </w:p>
            </w:tc>
          </w:tr>
          <w:tr w14:paraId="7017A247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696" w:type="dxa"/>
              </w:tcPr>
              <w:p w14:paraId="1BEA072B">
                <w:pPr>
                  <w:widowControl/>
                  <w:tabs>
                    <w:tab w:val="center" w:pos="4439"/>
                  </w:tabs>
                  <w:jc w:val="center"/>
                </w:pPr>
                <w:r>
                  <w:drawing>
                    <wp:inline distT="0" distB="0" distL="0" distR="0">
                      <wp:extent cx="899795" cy="1671320"/>
                      <wp:effectExtent l="0" t="0" r="0" b="5080"/>
                      <wp:docPr id="8" name="图片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16714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172" w:type="dxa"/>
                <w:vAlign w:val="center"/>
              </w:tcPr>
              <w:p w14:paraId="407D748C">
                <w:pPr>
                  <w:widowControl/>
                  <w:tabs>
                    <w:tab w:val="center" w:pos="4439"/>
                  </w:tabs>
                  <w:rPr>
                    <w:color w:val="3C3C3C"/>
                    <w:sz w:val="20"/>
                    <w:szCs w:val="20"/>
                  </w:rPr>
                </w:pP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36"/>
                    <w:szCs w:val="36"/>
                  </w:rPr>
                  <w:t>警告！</w:t>
                </w:r>
                <w:r>
                  <w:rPr>
                    <w:rFonts w:ascii="HelveticaLTStd-Roman" w:hAnsi="HelveticaLTStd-Roman"/>
                    <w:color w:val="3C3C3C"/>
                    <w:sz w:val="20"/>
                    <w:szCs w:val="20"/>
                  </w:rPr>
                  <w:t xml:space="preserve"> </w:t>
                </w:r>
                <w:r>
                  <w:t>该产品</w:t>
                </w:r>
                <w:r>
                  <w:rPr>
                    <w:rFonts w:hint="eastAsia"/>
                    <w:lang w:val="en-US" w:eastAsia="zh-CN"/>
                  </w:rPr>
                  <w:t>配有磁性轮，</w:t>
                </w:r>
                <w:r>
                  <w:rPr>
                    <w:rFonts w:hint="eastAsia"/>
                  </w:rPr>
                  <w:t>可能对心脏起搏器和</w:t>
                </w:r>
                <w:r>
                  <w:t>ICD</w:t>
                </w:r>
                <w:r>
                  <w:rPr>
                    <w:rFonts w:hint="eastAsia"/>
                  </w:rPr>
                  <w:t>佩戴者有害。佩戴者须远离该产品至少</w:t>
                </w:r>
                <w:r>
                  <w:t>25</w:t>
                </w:r>
                <w:r>
                  <w:rPr>
                    <w:rFonts w:hint="eastAsia"/>
                  </w:rPr>
                  <w:t>厘米。</w:t>
                </w:r>
              </w:p>
            </w:tc>
          </w:tr>
          <w:tr w14:paraId="466C7F58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696" w:type="dxa"/>
              </w:tcPr>
              <w:p w14:paraId="47A3E4B9">
                <w:pPr>
                  <w:widowControl/>
                  <w:tabs>
                    <w:tab w:val="center" w:pos="4439"/>
                  </w:tabs>
                  <w:jc w:val="center"/>
                </w:pPr>
                <w:r>
                  <w:drawing>
                    <wp:inline distT="0" distB="0" distL="0" distR="0">
                      <wp:extent cx="899795" cy="826135"/>
                      <wp:effectExtent l="0" t="0" r="0" b="0"/>
                      <wp:docPr id="9" name="图片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8263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172" w:type="dxa"/>
                <w:vAlign w:val="center"/>
              </w:tcPr>
              <w:p w14:paraId="4D13056D">
                <w:pPr>
                  <w:widowControl/>
                  <w:tabs>
                    <w:tab w:val="center" w:pos="4439"/>
                  </w:tabs>
                  <w:rPr>
                    <w:color w:val="3C3C3C"/>
                    <w:sz w:val="20"/>
                    <w:szCs w:val="20"/>
                  </w:rPr>
                </w:pP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36"/>
                    <w:szCs w:val="36"/>
                  </w:rPr>
                  <w:t>警告！</w:t>
                </w:r>
                <w:r>
                  <w:t xml:space="preserve"> </w:t>
                </w:r>
                <w:r>
                  <w:rPr>
                    <w:rFonts w:hint="eastAsia"/>
                  </w:rPr>
                  <w:t>不要在爆炸性环境中操作设备。请勿在存在挥发性物质的情况下操作设备。</w:t>
                </w:r>
              </w:p>
            </w:tc>
          </w:tr>
          <w:tr w14:paraId="198FDAA6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696" w:type="dxa"/>
              </w:tcPr>
              <w:p w14:paraId="0326307D">
                <w:pPr>
                  <w:widowControl/>
                  <w:tabs>
                    <w:tab w:val="center" w:pos="4439"/>
                  </w:tabs>
                  <w:jc w:val="center"/>
                </w:pPr>
                <w:r>
                  <w:drawing>
                    <wp:inline distT="0" distB="0" distL="0" distR="0">
                      <wp:extent cx="899795" cy="932815"/>
                      <wp:effectExtent l="0" t="0" r="0" b="635"/>
                      <wp:docPr id="13" name="图片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933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172" w:type="dxa"/>
                <w:vAlign w:val="center"/>
              </w:tcPr>
              <w:p w14:paraId="48663B61">
                <w:pPr>
                  <w:widowControl/>
                  <w:tabs>
                    <w:tab w:val="center" w:pos="4439"/>
                  </w:tabs>
                  <w:rPr>
                    <w:color w:val="3C3C3C"/>
                    <w:sz w:val="20"/>
                    <w:szCs w:val="20"/>
                  </w:rPr>
                </w:pP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36"/>
                    <w:szCs w:val="36"/>
                  </w:rPr>
                  <w:t>警告</w:t>
                </w:r>
                <w:r>
                  <w:rPr>
                    <w:rFonts w:hint="eastAsia" w:ascii="宋体" w:hAnsi="宋体" w:cs="宋体"/>
                    <w:b/>
                    <w:color w:val="3C3C3C"/>
                    <w:kern w:val="0"/>
                    <w:sz w:val="36"/>
                    <w:szCs w:val="36"/>
                    <w:highlight w:val="none"/>
                  </w:rPr>
                  <w:t>！</w:t>
                </w:r>
                <w:r>
                  <w:rPr>
                    <w:rFonts w:hint="eastAsia"/>
                    <w:highlight w:val="none"/>
                  </w:rPr>
                  <w:t>不要</w:t>
                </w:r>
                <w:r>
                  <w:rPr>
                    <w:rFonts w:hint="eastAsia"/>
                    <w:highlight w:val="none"/>
                    <w:lang w:val="en-US" w:eastAsia="zh-CN"/>
                  </w:rPr>
                  <w:t>擅自</w:t>
                </w:r>
                <w:r>
                  <w:rPr>
                    <w:rFonts w:hint="eastAsia"/>
                    <w:highlight w:val="none"/>
                  </w:rPr>
                  <w:t>拆卸超出本用户手册中说明</w:t>
                </w:r>
                <w:r>
                  <w:rPr>
                    <w:rFonts w:hint="eastAsia"/>
                    <w:highlight w:val="none"/>
                    <w:lang w:val="en-US" w:eastAsia="zh-CN"/>
                  </w:rPr>
                  <w:t>外的</w:t>
                </w:r>
                <w:r>
                  <w:rPr>
                    <w:rFonts w:hint="eastAsia"/>
                    <w:highlight w:val="none"/>
                  </w:rPr>
                  <w:t>任何组件</w:t>
                </w:r>
                <w:r>
                  <w:rPr>
                    <w:rFonts w:hint="eastAsia"/>
                    <w:highlight w:val="none"/>
                    <w:lang w:val="en-US" w:eastAsia="zh-CN"/>
                  </w:rPr>
                  <w:t>，擅自拆卸可能导致设备的防水性受损，影响产品安全，及正常的扫查作业，并且会使后续维修质保失效</w:t>
                </w:r>
                <w:r>
                  <w:rPr>
                    <w:rFonts w:hint="eastAsia"/>
                    <w:highlight w:val="none"/>
                  </w:rPr>
                  <w:t>。</w:t>
                </w:r>
              </w:p>
            </w:tc>
          </w:tr>
          <w:tr w14:paraId="702AF2C6"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696" w:type="dxa"/>
              </w:tcPr>
              <w:p w14:paraId="73A992E9">
                <w:pPr>
                  <w:widowControl/>
                  <w:tabs>
                    <w:tab w:val="center" w:pos="4439"/>
                  </w:tabs>
                  <w:jc w:val="center"/>
                </w:pPr>
                <w:r>
                  <w:drawing>
                    <wp:inline distT="0" distB="0" distL="0" distR="0">
                      <wp:extent cx="899795" cy="1055370"/>
                      <wp:effectExtent l="0" t="0" r="0" b="0"/>
                      <wp:docPr id="14" name="图片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10556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172" w:type="dxa"/>
                <w:vAlign w:val="center"/>
              </w:tcPr>
              <w:p w14:paraId="59F99F87">
                <w:r>
                  <w:rPr>
                    <w:rFonts w:ascii="ChromeSansMM" w:hAnsi="ChromeSansMM"/>
                  </w:rPr>
                  <w:t>WEEE</w:t>
                </w:r>
                <w:r>
                  <w:rPr>
                    <w:rFonts w:hint="eastAsia"/>
                  </w:rPr>
                  <w:t>符号表示产品不能作为未分类的城市垃圾处理，而应单独处置。</w:t>
                </w:r>
              </w:p>
              <w:p w14:paraId="63C4A105"/>
            </w:tc>
          </w:tr>
        </w:tbl>
        <w:p w14:paraId="12E6A2EB">
          <w:pPr>
            <w:widowControl/>
            <w:tabs>
              <w:tab w:val="center" w:pos="4439"/>
            </w:tabs>
            <w:jc w:val="left"/>
          </w:pPr>
        </w:p>
      </w:sdtContent>
    </w:sdt>
    <w:p w14:paraId="3C0643B8">
      <w:pPr>
        <w:widowControl/>
        <w:jc w:val="left"/>
      </w:pPr>
      <w:r>
        <w:br w:type="page"/>
      </w:r>
    </w:p>
    <w:sdt>
      <w:sdtPr>
        <w:rPr>
          <w:rFonts w:ascii="Arial" w:hAnsi="Arial" w:eastAsia="宋体" w:cstheme="minorBidi"/>
          <w:b w:val="0"/>
          <w:bCs w:val="0"/>
          <w:sz w:val="21"/>
          <w:szCs w:val="22"/>
          <w:lang w:val="zh-CN"/>
        </w:rPr>
        <w:id w:val="-1796363745"/>
        <w:docPartObj>
          <w:docPartGallery w:val="Table of Contents"/>
          <w:docPartUnique/>
        </w:docPartObj>
      </w:sdtPr>
      <w:sdtEndPr>
        <w:rPr>
          <w:rFonts w:ascii="Arial" w:hAnsi="Arial" w:eastAsia="宋体" w:cstheme="minorBidi"/>
          <w:b w:val="0"/>
          <w:bCs w:val="0"/>
          <w:sz w:val="21"/>
          <w:szCs w:val="22"/>
          <w:lang w:val="zh-CN"/>
        </w:rPr>
      </w:sdtEndPr>
      <w:sdtContent>
        <w:p w14:paraId="45C5F1ED">
          <w:pPr>
            <w:pStyle w:val="18"/>
          </w:pPr>
          <w:bookmarkStart w:id="1" w:name="_Toc18537"/>
          <w:r>
            <w:rPr>
              <w:lang w:val="zh-CN"/>
            </w:rPr>
            <w:t>目录</w:t>
          </w:r>
          <w:bookmarkEnd w:id="1"/>
        </w:p>
        <w:p w14:paraId="2004AF30">
          <w:pPr>
            <w:pStyle w:val="15"/>
            <w:tabs>
              <w:tab w:val="right" w:leader="dot" w:pos="8539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_Toc30078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安全警告</w:t>
          </w:r>
          <w:r>
            <w:rPr>
              <w:rFonts w:ascii="宋体" w:hAnsi="宋体" w:eastAsia="宋体"/>
            </w:rPr>
            <w:t>/</w:t>
          </w:r>
          <w:r>
            <w:rPr>
              <w:rFonts w:hint="eastAsia" w:ascii="宋体" w:hAnsi="宋体" w:eastAsia="宋体"/>
            </w:rPr>
            <w:t>预防措施</w:t>
          </w:r>
          <w:r>
            <w:tab/>
          </w:r>
          <w:r>
            <w:fldChar w:fldCharType="begin"/>
          </w:r>
          <w:r>
            <w:instrText xml:space="preserve"> PAGEREF _Toc30078 \h </w:instrText>
          </w:r>
          <w:r>
            <w:fldChar w:fldCharType="separate"/>
          </w:r>
          <w:r>
            <w:t>0</w:t>
          </w:r>
          <w:r>
            <w:fldChar w:fldCharType="end"/>
          </w:r>
          <w:r>
            <w:fldChar w:fldCharType="end"/>
          </w:r>
        </w:p>
        <w:p w14:paraId="0E23AA87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_Toc18537 </w:instrText>
          </w:r>
          <w:r>
            <w:rPr>
              <w:bCs/>
              <w:lang w:val="zh-CN"/>
            </w:rPr>
            <w:fldChar w:fldCharType="separate"/>
          </w:r>
          <w:r>
            <w:rPr>
              <w:lang w:val="zh-C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_Toc18537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36AC00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_Toc17176 </w:instrText>
          </w:r>
          <w:r>
            <w:rPr>
              <w:bCs/>
              <w:lang w:val="zh-CN"/>
            </w:rPr>
            <w:fldChar w:fldCharType="separate"/>
          </w:r>
          <w:r>
            <w:t xml:space="preserve">1 </w:t>
          </w:r>
          <w:r>
            <w:rPr>
              <w:rFonts w:hint="eastAsia"/>
            </w:rPr>
            <w:t>产品验证</w:t>
          </w:r>
          <w:r>
            <w:tab/>
          </w:r>
          <w:r>
            <w:fldChar w:fldCharType="begin"/>
          </w:r>
          <w:r>
            <w:instrText xml:space="preserve"> PAGEREF _Toc17176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0DD1518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_Toc17195 </w:instrText>
          </w:r>
          <w:r>
            <w:rPr>
              <w:bCs/>
              <w:lang w:val="zh-CN"/>
            </w:rPr>
            <w:fldChar w:fldCharType="separate"/>
          </w:r>
          <w:r>
            <w:t xml:space="preserve">1.1 </w:t>
          </w:r>
          <w:r>
            <w:rPr>
              <w:rFonts w:hint="eastAsia"/>
            </w:rPr>
            <w:t>产品品牌</w:t>
          </w:r>
          <w:r>
            <w:tab/>
          </w:r>
          <w:r>
            <w:fldChar w:fldCharType="begin"/>
          </w:r>
          <w:r>
            <w:instrText xml:space="preserve"> PAGEREF _Toc17195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07DC349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_Toc21310 </w:instrText>
          </w:r>
          <w:r>
            <w:rPr>
              <w:bCs/>
              <w:lang w:val="zh-CN"/>
            </w:rPr>
            <w:fldChar w:fldCharType="separate"/>
          </w:r>
          <w:r>
            <w:t xml:space="preserve">1.2 </w:t>
          </w:r>
          <w:r>
            <w:rPr>
              <w:rFonts w:hint="eastAsia"/>
            </w:rPr>
            <w:t>供货商</w:t>
          </w:r>
          <w:r>
            <w:tab/>
          </w:r>
          <w:r>
            <w:fldChar w:fldCharType="begin"/>
          </w:r>
          <w:r>
            <w:instrText xml:space="preserve"> PAGEREF _Toc21310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35ADA32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_Toc4105 </w:instrText>
          </w:r>
          <w:r>
            <w:rPr>
              <w:bCs/>
              <w:lang w:val="zh-CN"/>
            </w:rPr>
            <w:fldChar w:fldCharType="separate"/>
          </w:r>
          <w:r>
            <w:t xml:space="preserve">2 </w:t>
          </w:r>
          <w:r>
            <w:rPr>
              <w:rFonts w:hint="eastAsia"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_Toc4105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2F1118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_Toc30925 </w:instrText>
          </w:r>
          <w:r>
            <w:rPr>
              <w:bCs/>
              <w:lang w:val="zh-CN"/>
            </w:rPr>
            <w:fldChar w:fldCharType="separate"/>
          </w:r>
          <w:r>
            <w:t xml:space="preserve">2.1 </w:t>
          </w:r>
          <w:r>
            <w:rPr>
              <w:rFonts w:hint="eastAsia"/>
            </w:rPr>
            <w:t>基础技术规格</w:t>
          </w:r>
          <w:r>
            <w:tab/>
          </w:r>
          <w:r>
            <w:fldChar w:fldCharType="begin"/>
          </w:r>
          <w:r>
            <w:instrText xml:space="preserve"> PAGEREF _Toc30925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1986780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_Toc28292 </w:instrText>
          </w:r>
          <w:r>
            <w:rPr>
              <w:bCs/>
              <w:lang w:val="zh-CN"/>
            </w:rPr>
            <w:fldChar w:fldCharType="separate"/>
          </w:r>
          <w:r>
            <w:t xml:space="preserve">2.1.1 </w:t>
          </w:r>
          <w:r>
            <w:rPr>
              <w:rFonts w:hint="eastAsia"/>
            </w:rPr>
            <w:t>设计用途</w:t>
          </w:r>
          <w:r>
            <w:tab/>
          </w:r>
          <w:r>
            <w:fldChar w:fldCharType="begin"/>
          </w:r>
          <w:r>
            <w:instrText xml:space="preserve"> PAGEREF _Toc28292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C624B5C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_Toc5386 </w:instrText>
          </w:r>
          <w:r>
            <w:rPr>
              <w:bCs/>
              <w:lang w:val="zh-CN"/>
            </w:rPr>
            <w:fldChar w:fldCharType="separate"/>
          </w:r>
          <w:r>
            <w:t xml:space="preserve">2.1.2 </w:t>
          </w:r>
          <w:r>
            <w:rPr>
              <w:rFonts w:hint="eastAsia"/>
            </w:rPr>
            <w:t>尺寸和重量</w:t>
          </w:r>
          <w:r>
            <w:tab/>
          </w:r>
          <w:r>
            <w:fldChar w:fldCharType="begin"/>
          </w:r>
          <w:r>
            <w:instrText xml:space="preserve"> PAGEREF _Toc5386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0F616DE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_Toc875 </w:instrText>
          </w:r>
          <w:r>
            <w:rPr>
              <w:bCs/>
              <w:lang w:val="zh-CN"/>
            </w:rPr>
            <w:fldChar w:fldCharType="separate"/>
          </w:r>
          <w:r>
            <w:t xml:space="preserve">2.1.3 </w:t>
          </w:r>
          <w:r>
            <w:rPr>
              <w:rFonts w:hint="eastAsia"/>
            </w:rPr>
            <w:t>设备性能</w:t>
          </w:r>
          <w:r>
            <w:tab/>
          </w:r>
          <w:r>
            <w:fldChar w:fldCharType="begin"/>
          </w:r>
          <w:r>
            <w:instrText xml:space="preserve"> PAGEREF _Toc875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EECCD05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_Toc26524 </w:instrText>
          </w:r>
          <w:r>
            <w:rPr>
              <w:bCs/>
              <w:lang w:val="zh-CN"/>
            </w:rPr>
            <w:fldChar w:fldCharType="separate"/>
          </w:r>
          <w:r>
            <w:t xml:space="preserve">2.1.4 </w:t>
          </w:r>
          <w:r>
            <w:rPr>
              <w:rFonts w:hint="eastAsia"/>
            </w:rPr>
            <w:t>性能参数</w:t>
          </w:r>
          <w:r>
            <w:tab/>
          </w:r>
          <w:r>
            <w:fldChar w:fldCharType="begin"/>
          </w:r>
          <w:r>
            <w:instrText xml:space="preserve"> PAGEREF _Toc26524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06A5066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_Toc28027 </w:instrText>
          </w:r>
          <w:r>
            <w:rPr>
              <w:bCs/>
              <w:lang w:val="zh-CN"/>
            </w:rPr>
            <w:fldChar w:fldCharType="separate"/>
          </w:r>
          <w:r>
            <w:t xml:space="preserve">3 </w:t>
          </w:r>
          <w:r>
            <w:rPr>
              <w:rFonts w:hint="eastAsia"/>
            </w:rPr>
            <w:t>定义</w:t>
          </w:r>
          <w:r>
            <w:tab/>
          </w:r>
          <w:r>
            <w:fldChar w:fldCharType="begin"/>
          </w:r>
          <w:r>
            <w:instrText xml:space="preserve"> PAGEREF _Toc28027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22DACB3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_Toc17213 </w:instrText>
          </w:r>
          <w:r>
            <w:rPr>
              <w:bCs/>
              <w:lang w:val="zh-CN"/>
            </w:rPr>
            <w:fldChar w:fldCharType="separate"/>
          </w:r>
          <w:r>
            <w:t xml:space="preserve">3.1 </w:t>
          </w:r>
          <w:r>
            <w:rPr>
              <w:rFonts w:hint="eastAsia"/>
            </w:rPr>
            <w:t>符号定义</w:t>
          </w:r>
          <w:r>
            <w:tab/>
          </w:r>
          <w:r>
            <w:fldChar w:fldCharType="begin"/>
          </w:r>
          <w:r>
            <w:instrText xml:space="preserve"> PAGEREF _Toc17213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9FE07C6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_Toc20423 </w:instrText>
          </w:r>
          <w:r>
            <w:rPr>
              <w:bCs/>
              <w:lang w:val="zh-CN"/>
            </w:rPr>
            <w:fldChar w:fldCharType="separate"/>
          </w:r>
          <w:r>
            <w:t xml:space="preserve">3.2 </w:t>
          </w:r>
          <w:r>
            <w:rPr>
              <w:rFonts w:hint="eastAsia"/>
            </w:rPr>
            <w:t>术语定义</w:t>
          </w:r>
          <w:r>
            <w:tab/>
          </w:r>
          <w:r>
            <w:fldChar w:fldCharType="begin"/>
          </w:r>
          <w:r>
            <w:instrText xml:space="preserve"> PAGEREF _Toc20423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98FF95B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_Toc29930 </w:instrText>
          </w:r>
          <w:r>
            <w:rPr>
              <w:bCs/>
              <w:lang w:val="zh-CN"/>
            </w:rPr>
            <w:fldChar w:fldCharType="separate"/>
          </w:r>
          <w:r>
            <w:t xml:space="preserve">4 </w:t>
          </w:r>
          <w:r>
            <w:rPr>
              <w:rFonts w:hint="eastAsia"/>
            </w:rPr>
            <w:t>系统组成</w:t>
          </w:r>
          <w:r>
            <w:tab/>
          </w:r>
          <w:r>
            <w:fldChar w:fldCharType="begin"/>
          </w:r>
          <w:r>
            <w:instrText xml:space="preserve"> PAGEREF _Toc29930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C4FDAA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_Toc2218 </w:instrText>
          </w:r>
          <w:r>
            <w:rPr>
              <w:bCs/>
              <w:lang w:val="zh-CN"/>
            </w:rPr>
            <w:fldChar w:fldCharType="separate"/>
          </w:r>
          <w:r>
            <w:t xml:space="preserve">4.1 </w:t>
          </w:r>
          <w:r>
            <w:rPr>
              <w:rFonts w:hint="eastAsia"/>
            </w:rPr>
            <w:t>基本的系统组件</w:t>
          </w:r>
          <w:r>
            <w:tab/>
          </w:r>
          <w:r>
            <w:fldChar w:fldCharType="begin"/>
          </w:r>
          <w:r>
            <w:instrText xml:space="preserve"> PAGEREF _Toc2218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C8D34C6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_Toc22943 </w:instrText>
          </w:r>
          <w:r>
            <w:rPr>
              <w:bCs/>
              <w:lang w:val="zh-CN"/>
            </w:rPr>
            <w:fldChar w:fldCharType="separate"/>
          </w:r>
          <w:r>
            <w:t xml:space="preserve">4.1.1 </w:t>
          </w:r>
          <w:r>
            <w:rPr>
              <w:rFonts w:hint="eastAsia"/>
              <w:highlight w:val="none"/>
              <w:lang w:eastAsia="zh-CN"/>
            </w:rPr>
            <w:t>HS-07</w:t>
          </w:r>
          <w:r>
            <w:rPr>
              <w:rFonts w:hint="eastAsia"/>
              <w:highlight w:val="none"/>
            </w:rPr>
            <w:t>主框架 HS-07.1</w:t>
          </w:r>
          <w:r>
            <w:tab/>
          </w:r>
          <w:r>
            <w:fldChar w:fldCharType="begin"/>
          </w:r>
          <w:r>
            <w:instrText xml:space="preserve"> PAGEREF _Toc22943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C22AD3C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_Toc16661 </w:instrText>
          </w:r>
          <w:r>
            <w:rPr>
              <w:bCs/>
              <w:lang w:val="zh-CN"/>
            </w:rPr>
            <w:fldChar w:fldCharType="separate"/>
          </w:r>
          <w:r>
            <w:t xml:space="preserve">4.1.2 </w:t>
          </w:r>
          <w:r>
            <w:rPr>
              <w:rFonts w:hint="eastAsia"/>
              <w:lang w:val="en-US" w:eastAsia="zh-CN"/>
            </w:rPr>
            <w:t>TOFD</w:t>
          </w:r>
          <w:r>
            <w:rPr>
              <w:rFonts w:hint="eastAsia"/>
            </w:rPr>
            <w:t>探头加载臂</w:t>
          </w:r>
          <w:r>
            <w:rPr>
              <w:rFonts w:hint="eastAsia"/>
              <w:lang w:val="en-US" w:eastAsia="zh-CN"/>
            </w:rPr>
            <w:t xml:space="preserve"> ACC-04</w:t>
          </w:r>
          <w:r>
            <w:tab/>
          </w:r>
          <w:r>
            <w:fldChar w:fldCharType="begin"/>
          </w:r>
          <w:r>
            <w:instrText xml:space="preserve"> PAGEREF _Toc16661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bookmarkStart w:id="54" w:name="_GoBack"/>
          <w:bookmarkEnd w:id="54"/>
        </w:p>
        <w:p w14:paraId="1A7847DC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_Toc16094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/>
            </w:rPr>
            <w:t xml:space="preserve">4.1.3 </w:t>
          </w:r>
          <w:r>
            <w:rPr>
              <w:rFonts w:hint="eastAsia"/>
            </w:rPr>
            <w:t>框架杆</w:t>
          </w:r>
          <w:r>
            <w:rPr>
              <w:rFonts w:hint="eastAsia"/>
              <w:highlight w:val="none"/>
              <w:lang w:val="en-US" w:eastAsia="zh-CN"/>
            </w:rPr>
            <w:t>HS-07.1.1-07</w:t>
          </w:r>
          <w:r>
            <w:tab/>
          </w:r>
          <w:r>
            <w:fldChar w:fldCharType="begin"/>
          </w:r>
          <w:r>
            <w:instrText xml:space="preserve"> PAGEREF _Toc16094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27E3946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/>
            </w:rPr>
            <w:t xml:space="preserve">4.1.4 </w:t>
          </w:r>
          <w:r>
            <w:rPr>
              <w:rFonts w:hint="eastAsia"/>
            </w:rPr>
            <w:t>弹性编码器</w:t>
          </w:r>
          <w:r>
            <w:rPr>
              <w:rFonts w:hint="eastAsia"/>
              <w:highlight w:val="none"/>
              <w:lang w:val="en-US" w:eastAsia="zh-CN"/>
            </w:rPr>
            <w:t>ENC-02</w:t>
          </w:r>
          <w:r>
            <w:tab/>
          </w:r>
          <w:r>
            <w:fldChar w:fldCharType="begin"/>
          </w:r>
          <w:r>
            <w:instrText xml:space="preserve"> PAGEREF _Toc8051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643E9D6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_Toc19607 </w:instrText>
          </w:r>
          <w:r>
            <w:rPr>
              <w:bCs/>
              <w:lang w:val="zh-CN"/>
            </w:rPr>
            <w:fldChar w:fldCharType="separate"/>
          </w:r>
          <w:r>
            <w:t xml:space="preserve">4.1.5 </w:t>
          </w:r>
          <w:r>
            <w:rPr>
              <w:rFonts w:hint="eastAsia"/>
            </w:rPr>
            <w:t>磁性轮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  <w:highlight w:val="none"/>
              <w:lang w:val="en-US" w:eastAsia="zh-CN"/>
            </w:rPr>
            <w:t>WH-06</w:t>
          </w:r>
          <w:r>
            <w:tab/>
          </w:r>
          <w:r>
            <w:fldChar w:fldCharType="begin"/>
          </w:r>
          <w:r>
            <w:instrText xml:space="preserve"> PAGEREF _Toc19607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65BA33A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_Toc629 </w:instrText>
          </w:r>
          <w:r>
            <w:rPr>
              <w:bCs/>
              <w:lang w:val="zh-CN"/>
            </w:rPr>
            <w:fldChar w:fldCharType="separate"/>
          </w:r>
          <w:r>
            <w:t xml:space="preserve">4.1.6 </w:t>
          </w:r>
          <w:r>
            <w:rPr>
              <w:rFonts w:hint="eastAsia"/>
            </w:rPr>
            <w:t>耦合套件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C</w:t>
          </w:r>
          <w:r>
            <w:rPr>
              <w:rFonts w:hint="eastAsia"/>
              <w:lang w:val="en-US" w:eastAsia="zh-CN"/>
            </w:rPr>
            <w:t>WP0001</w:t>
          </w:r>
          <w:r>
            <w:tab/>
          </w:r>
          <w:r>
            <w:fldChar w:fldCharType="begin"/>
          </w:r>
          <w:r>
            <w:instrText xml:space="preserve"> PAGEREF _Toc629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4DB86A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_Toc27435 </w:instrText>
          </w:r>
          <w:r>
            <w:rPr>
              <w:bCs/>
              <w:lang w:val="zh-CN"/>
            </w:rPr>
            <w:fldChar w:fldCharType="separate"/>
          </w:r>
          <w:r>
            <w:t xml:space="preserve">4.1.7 </w:t>
          </w:r>
          <w:r>
            <w:rPr>
              <w:rFonts w:hint="eastAsia"/>
            </w:rPr>
            <w:t>工具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  <w:highlight w:val="none"/>
              <w:lang w:val="en-US" w:eastAsia="zh-CN"/>
            </w:rPr>
            <w:t>AW06/SDR1-6.0100</w:t>
          </w:r>
          <w:r>
            <w:tab/>
          </w:r>
          <w:r>
            <w:fldChar w:fldCharType="begin"/>
          </w:r>
          <w:r>
            <w:instrText xml:space="preserve"> PAGEREF _Toc27435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0F2BA3E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4.1.8 </w:t>
          </w:r>
          <w:r>
            <w:rPr>
              <w:rFonts w:hint="eastAsia"/>
            </w:rPr>
            <w:t>包装箱</w:t>
          </w:r>
          <w:r>
            <w:rPr>
              <w:rFonts w:hint="eastAsia"/>
              <w:lang w:val="en-US" w:eastAsia="zh-CN"/>
            </w:rPr>
            <w:t xml:space="preserve"> ETB0001</w:t>
          </w:r>
          <w:r>
            <w:tab/>
          </w:r>
          <w:r>
            <w:fldChar w:fldCharType="begin"/>
          </w:r>
          <w:r>
            <w:instrText xml:space="preserve"> PAGEREF _Toc2953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F6B89DB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_Toc28316 </w:instrText>
          </w:r>
          <w:r>
            <w:rPr>
              <w:bCs/>
              <w:lang w:val="zh-CN"/>
            </w:rPr>
            <w:fldChar w:fldCharType="separate"/>
          </w:r>
          <w:r>
            <w:t xml:space="preserve">4.2 </w:t>
          </w:r>
          <w:r>
            <w:rPr>
              <w:rFonts w:hint="eastAsia"/>
            </w:rPr>
            <w:t>兼容组件</w:t>
          </w:r>
          <w:r>
            <w:tab/>
          </w:r>
          <w:r>
            <w:fldChar w:fldCharType="begin"/>
          </w:r>
          <w:r>
            <w:instrText xml:space="preserve"> PAGEREF _Toc28316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CCB168D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_Toc15821 </w:instrText>
          </w:r>
          <w:r>
            <w:rPr>
              <w:bCs/>
              <w:lang w:val="zh-CN"/>
            </w:rPr>
            <w:fldChar w:fldCharType="separate"/>
          </w:r>
          <w:r>
            <w:t xml:space="preserve">4.2.1 </w:t>
          </w:r>
          <w:r>
            <w:rPr>
              <w:rFonts w:hint="eastAsia"/>
              <w:highlight w:val="none"/>
              <w:lang w:val="en-US" w:eastAsia="zh-CN"/>
            </w:rPr>
            <w:t>单轴</w:t>
          </w:r>
          <w:r>
            <w:rPr>
              <w:rFonts w:hint="eastAsia"/>
              <w:highlight w:val="none"/>
            </w:rPr>
            <w:t>编码器线</w:t>
          </w:r>
          <w:r>
            <w:rPr>
              <w:rFonts w:hint="eastAsia"/>
              <w:highlight w:val="none"/>
              <w:lang w:val="en-US" w:eastAsia="zh-CN"/>
            </w:rPr>
            <w:t xml:space="preserve"> E-D-3</w:t>
          </w:r>
          <w:r>
            <w:tab/>
          </w:r>
          <w:r>
            <w:fldChar w:fldCharType="begin"/>
          </w:r>
          <w:r>
            <w:instrText xml:space="preserve"> PAGEREF _Toc15821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54BAD9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_Toc22570 </w:instrText>
          </w:r>
          <w:r>
            <w:rPr>
              <w:bCs/>
              <w:lang w:val="zh-CN"/>
            </w:rPr>
            <w:fldChar w:fldCharType="separate"/>
          </w:r>
          <w:r>
            <w:t xml:space="preserve">4.2.2 </w:t>
          </w:r>
          <w:r>
            <w:rPr>
              <w:rFonts w:hint="eastAsia"/>
              <w:highlight w:val="none"/>
            </w:rPr>
            <w:t>激光定位器</w:t>
          </w:r>
          <w:r>
            <w:rPr>
              <w:rFonts w:hint="eastAsia"/>
              <w:highlight w:val="none"/>
              <w:lang w:val="en-US" w:eastAsia="zh-CN"/>
            </w:rPr>
            <w:t xml:space="preserve"> HS-071.2-02</w:t>
          </w:r>
          <w:r>
            <w:tab/>
          </w:r>
          <w:r>
            <w:fldChar w:fldCharType="begin"/>
          </w:r>
          <w:r>
            <w:instrText xml:space="preserve"> PAGEREF _Toc22570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1938A3A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_Toc23986 </w:instrText>
          </w:r>
          <w:r>
            <w:rPr>
              <w:bCs/>
              <w:lang w:val="zh-CN"/>
            </w:rPr>
            <w:fldChar w:fldCharType="separate"/>
          </w:r>
          <w:r>
            <w:t xml:space="preserve">4.2.3 </w:t>
          </w:r>
          <w:r>
            <w:rPr>
              <w:rFonts w:hint="eastAsia"/>
              <w:highlight w:val="none"/>
            </w:rPr>
            <w:t>脱磁装置</w:t>
          </w:r>
          <w:r>
            <w:rPr>
              <w:rFonts w:hint="eastAsia"/>
              <w:highlight w:val="none"/>
              <w:lang w:val="en-US" w:eastAsia="zh-CN"/>
            </w:rPr>
            <w:t xml:space="preserve"> MC07-2</w:t>
          </w:r>
          <w:r>
            <w:tab/>
          </w:r>
          <w:r>
            <w:fldChar w:fldCharType="begin"/>
          </w:r>
          <w:r>
            <w:instrText xml:space="preserve"> PAGEREF _Toc23986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648A38F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_Toc18925 </w:instrText>
          </w:r>
          <w:r>
            <w:rPr>
              <w:bCs/>
              <w:lang w:val="zh-CN"/>
            </w:rPr>
            <w:fldChar w:fldCharType="separate"/>
          </w:r>
          <w:r>
            <w:t xml:space="preserve">4.3 </w:t>
          </w:r>
          <w:r>
            <w:rPr>
              <w:rFonts w:hint="eastAsia"/>
            </w:rPr>
            <w:t>工具</w:t>
          </w:r>
          <w:r>
            <w:tab/>
          </w:r>
          <w:r>
            <w:fldChar w:fldCharType="begin"/>
          </w:r>
          <w:r>
            <w:instrText xml:space="preserve"> PAGEREF _Toc18925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ED61C5A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_Toc24244 </w:instrText>
          </w:r>
          <w:r>
            <w:rPr>
              <w:bCs/>
              <w:lang w:val="zh-CN"/>
            </w:rPr>
            <w:fldChar w:fldCharType="separate"/>
          </w:r>
          <w:r>
            <w:t xml:space="preserve">5 </w:t>
          </w:r>
          <w:r>
            <w:rPr>
              <w:rFonts w:hint="eastAsia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_Toc24244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7D0E0E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_Toc25644 </w:instrText>
          </w:r>
          <w:r>
            <w:rPr>
              <w:bCs/>
              <w:lang w:val="zh-CN"/>
            </w:rPr>
            <w:fldChar w:fldCharType="separate"/>
          </w:r>
          <w:r>
            <w:t xml:space="preserve">5.1 </w:t>
          </w:r>
          <w:r>
            <w:rPr>
              <w:rFonts w:hint="eastAsia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_Toc25644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4958B93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_Toc22476 </w:instrText>
          </w:r>
          <w:r>
            <w:rPr>
              <w:bCs/>
              <w:lang w:val="zh-CN"/>
            </w:rPr>
            <w:fldChar w:fldCharType="separate"/>
          </w:r>
          <w:r>
            <w:t xml:space="preserve">5.1.1 </w:t>
          </w:r>
          <w:r>
            <w:rPr>
              <w:rFonts w:hint="eastAsia"/>
            </w:rPr>
            <w:t>四TOFD探头</w:t>
          </w:r>
          <w:r>
            <w:rPr>
              <w:rFonts w:hint="eastAsia"/>
              <w:lang w:val="en-US" w:eastAsia="zh-CN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_Toc22476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407C506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_Toc17026 </w:instrText>
          </w:r>
          <w:r>
            <w:rPr>
              <w:bCs/>
              <w:lang w:val="zh-CN"/>
            </w:rPr>
            <w:fldChar w:fldCharType="separate"/>
          </w:r>
          <w:r>
            <w:t xml:space="preserve">5.1.2 </w:t>
          </w:r>
          <w:r>
            <w:rPr>
              <w:rFonts w:hint="eastAsia"/>
            </w:rPr>
            <w:t>八TOFD探头</w:t>
          </w:r>
          <w:r>
            <w:rPr>
              <w:rFonts w:hint="eastAsia"/>
              <w:lang w:val="en-US" w:eastAsia="zh-CN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_Toc17026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7221595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_Toc31887 </w:instrText>
          </w:r>
          <w:r>
            <w:rPr>
              <w:bCs/>
              <w:lang w:val="zh-CN"/>
            </w:rPr>
            <w:fldChar w:fldCharType="separate"/>
          </w:r>
          <w:r>
            <w:t xml:space="preserve">5.2 </w:t>
          </w:r>
          <w:r>
            <w:rPr>
              <w:rFonts w:hint="eastAsia"/>
            </w:rPr>
            <w:t>把手</w:t>
          </w:r>
          <w:r>
            <w:tab/>
          </w:r>
          <w:r>
            <w:fldChar w:fldCharType="begin"/>
          </w:r>
          <w:r>
            <w:instrText xml:space="preserve"> PAGEREF _Toc31887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20A41C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_Toc16142 </w:instrText>
          </w:r>
          <w:r>
            <w:rPr>
              <w:bCs/>
              <w:lang w:val="zh-CN"/>
            </w:rPr>
            <w:fldChar w:fldCharType="separate"/>
          </w:r>
          <w:r>
            <w:t xml:space="preserve">5.2.1 </w:t>
          </w:r>
          <w:r>
            <w:rPr>
              <w:rFonts w:hint="eastAsia"/>
            </w:rPr>
            <w:t>平面曲率调节装置</w:t>
          </w:r>
          <w:r>
            <w:tab/>
          </w:r>
          <w:r>
            <w:fldChar w:fldCharType="begin"/>
          </w:r>
          <w:r>
            <w:instrText xml:space="preserve"> PAGEREF _Toc16142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26ED360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_Toc18446 </w:instrText>
          </w:r>
          <w:r>
            <w:rPr>
              <w:bCs/>
              <w:lang w:val="zh-CN"/>
            </w:rPr>
            <w:fldChar w:fldCharType="separate"/>
          </w:r>
          <w:r>
            <w:t xml:space="preserve">5.3 </w:t>
          </w:r>
          <w:r>
            <w:rPr>
              <w:rFonts w:hint="eastAsia"/>
            </w:rPr>
            <w:t>分水器</w:t>
          </w:r>
          <w:r>
            <w:tab/>
          </w:r>
          <w:r>
            <w:fldChar w:fldCharType="begin"/>
          </w:r>
          <w:r>
            <w:instrText xml:space="preserve"> PAGEREF _Toc18446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2FB3DC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_Toc5186 </w:instrText>
          </w:r>
          <w:r>
            <w:rPr>
              <w:bCs/>
              <w:lang w:val="zh-CN"/>
            </w:rPr>
            <w:fldChar w:fldCharType="separate"/>
          </w:r>
          <w:r>
            <w:t xml:space="preserve">5.4 </w:t>
          </w:r>
          <w:r>
            <w:rPr>
              <w:rFonts w:hint="eastAsia"/>
            </w:rPr>
            <w:t>磁性轮组件</w:t>
          </w:r>
          <w:r>
            <w:tab/>
          </w:r>
          <w:r>
            <w:fldChar w:fldCharType="begin"/>
          </w:r>
          <w:r>
            <w:instrText xml:space="preserve"> PAGEREF _Toc5186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D4E59BC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_Toc12281 </w:instrText>
          </w:r>
          <w:r>
            <w:rPr>
              <w:bCs/>
              <w:lang w:val="zh-CN"/>
            </w:rPr>
            <w:fldChar w:fldCharType="separate"/>
          </w:r>
          <w:r>
            <w:t xml:space="preserve">5.4.1 </w:t>
          </w:r>
          <w:r>
            <w:rPr>
              <w:rFonts w:hint="eastAsia"/>
            </w:rPr>
            <w:t>磁性轮安装</w:t>
          </w:r>
          <w:r>
            <w:tab/>
          </w:r>
          <w:r>
            <w:fldChar w:fldCharType="begin"/>
          </w:r>
          <w:r>
            <w:instrText xml:space="preserve"> PAGEREF _Toc12281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9C5DC44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_Toc31246 </w:instrText>
          </w:r>
          <w:r>
            <w:rPr>
              <w:bCs/>
              <w:lang w:val="zh-CN"/>
            </w:rPr>
            <w:fldChar w:fldCharType="separate"/>
          </w:r>
          <w:r>
            <w:t xml:space="preserve">5.4.2 </w:t>
          </w:r>
          <w:r>
            <w:rPr>
              <w:rFonts w:hint="eastAsia"/>
            </w:rPr>
            <w:t>磁性轮拆卸</w:t>
          </w:r>
          <w:r>
            <w:tab/>
          </w:r>
          <w:r>
            <w:fldChar w:fldCharType="begin"/>
          </w:r>
          <w:r>
            <w:instrText xml:space="preserve"> PAGEREF _Toc31246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3A8B6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_Toc10641 </w:instrText>
          </w:r>
          <w:r>
            <w:rPr>
              <w:bCs/>
              <w:lang w:val="zh-CN"/>
            </w:rPr>
            <w:fldChar w:fldCharType="separate"/>
          </w:r>
          <w:r>
            <w:t xml:space="preserve">5.5 </w:t>
          </w:r>
          <w:r>
            <w:rPr>
              <w:rFonts w:hint="eastAsia"/>
            </w:rPr>
            <w:t>框架杆</w:t>
          </w:r>
          <w:r>
            <w:tab/>
          </w:r>
          <w:r>
            <w:fldChar w:fldCharType="begin"/>
          </w:r>
          <w:r>
            <w:instrText xml:space="preserve"> PAGEREF _Toc10641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3EC83F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_Toc374 </w:instrText>
          </w:r>
          <w:r>
            <w:rPr>
              <w:bCs/>
              <w:lang w:val="zh-CN"/>
            </w:rPr>
            <w:fldChar w:fldCharType="separate"/>
          </w:r>
          <w:r>
            <w:t xml:space="preserve">5.6 </w:t>
          </w:r>
          <w:r>
            <w:rPr>
              <w:rFonts w:hint="eastAsia"/>
            </w:rPr>
            <w:t>弹性编码器</w:t>
          </w:r>
          <w:r>
            <w:tab/>
          </w:r>
          <w:r>
            <w:fldChar w:fldCharType="begin"/>
          </w:r>
          <w:r>
            <w:instrText xml:space="preserve"> PAGEREF _Toc374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2C0FA6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_Toc22377 </w:instrText>
          </w:r>
          <w:r>
            <w:rPr>
              <w:bCs/>
              <w:lang w:val="zh-CN"/>
            </w:rPr>
            <w:fldChar w:fldCharType="separate"/>
          </w:r>
          <w:r>
            <w:t xml:space="preserve">5.7 </w:t>
          </w:r>
          <w:r>
            <w:rPr>
              <w:rFonts w:hint="eastAsia"/>
            </w:rPr>
            <w:t>弹簧式探头加载臂</w:t>
          </w:r>
          <w:r>
            <w:tab/>
          </w:r>
          <w:r>
            <w:fldChar w:fldCharType="begin"/>
          </w:r>
          <w:r>
            <w:instrText xml:space="preserve"> PAGEREF _Toc22377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4ECE0AB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_Toc18908 </w:instrText>
          </w:r>
          <w:r>
            <w:rPr>
              <w:bCs/>
              <w:lang w:val="zh-CN"/>
            </w:rPr>
            <w:fldChar w:fldCharType="separate"/>
          </w:r>
          <w:r>
            <w:t xml:space="preserve">5.7.1 </w:t>
          </w:r>
          <w:r>
            <w:rPr>
              <w:rFonts w:hint="eastAsia"/>
            </w:rPr>
            <w:t>探头加载臂安装</w:t>
          </w:r>
          <w:r>
            <w:tab/>
          </w:r>
          <w:r>
            <w:fldChar w:fldCharType="begin"/>
          </w:r>
          <w:r>
            <w:instrText xml:space="preserve"> PAGEREF _Toc18908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6AFE939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_Toc11791 </w:instrText>
          </w:r>
          <w:r>
            <w:rPr>
              <w:bCs/>
              <w:lang w:val="zh-CN"/>
            </w:rPr>
            <w:fldChar w:fldCharType="separate"/>
          </w:r>
          <w:r>
            <w:t xml:space="preserve">6 </w:t>
          </w:r>
          <w:r>
            <w:rPr>
              <w:rFonts w:hint="eastAsia"/>
            </w:rPr>
            <w:t>维护与保养</w:t>
          </w:r>
          <w:r>
            <w:tab/>
          </w:r>
          <w:r>
            <w:fldChar w:fldCharType="begin"/>
          </w:r>
          <w:r>
            <w:instrText xml:space="preserve"> PAGEREF _Toc11791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BB5CE32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_Toc17790 </w:instrText>
          </w:r>
          <w:r>
            <w:rPr>
              <w:bCs/>
              <w:lang w:val="zh-CN"/>
            </w:rPr>
            <w:fldChar w:fldCharType="separate"/>
          </w:r>
          <w:r>
            <w:t xml:space="preserve">7 </w:t>
          </w:r>
          <w:r>
            <w:rPr>
              <w:rFonts w:hint="eastAsia"/>
            </w:rPr>
            <w:t>故障解决</w:t>
          </w:r>
          <w:r>
            <w:tab/>
          </w:r>
          <w:r>
            <w:fldChar w:fldCharType="begin"/>
          </w:r>
          <w:r>
            <w:instrText xml:space="preserve"> PAGEREF _Toc17790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D1C23D9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_Toc3854 </w:instrText>
          </w:r>
          <w:r>
            <w:rPr>
              <w:bCs/>
              <w:lang w:val="zh-CN"/>
            </w:rPr>
            <w:fldChar w:fldCharType="separate"/>
          </w:r>
          <w:r>
            <w:t xml:space="preserve">7.1 </w:t>
          </w:r>
          <w:r>
            <w:rPr>
              <w:rFonts w:hint="eastAsia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_Toc3854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51D6D56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_Toc12021 </w:instrText>
          </w:r>
          <w:r>
            <w:rPr>
              <w:bCs/>
              <w:lang w:val="zh-CN"/>
            </w:rPr>
            <w:fldChar w:fldCharType="separate"/>
          </w:r>
          <w:r>
            <w:t xml:space="preserve">8 </w:t>
          </w:r>
          <w:r>
            <w:rPr>
              <w:rFonts w:hint="eastAsia"/>
              <w:highlight w:val="none"/>
            </w:rPr>
            <w:t>服务与维修</w:t>
          </w:r>
          <w:r>
            <w:tab/>
          </w:r>
          <w:r>
            <w:fldChar w:fldCharType="begin"/>
          </w:r>
          <w:r>
            <w:instrText xml:space="preserve"> PAGEREF _Toc12021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E39666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_Toc5354 </w:instrText>
          </w:r>
          <w:r>
            <w:rPr>
              <w:bCs/>
              <w:lang w:val="zh-CN"/>
            </w:rPr>
            <w:fldChar w:fldCharType="separate"/>
          </w:r>
          <w:r>
            <w:t xml:space="preserve">9 </w:t>
          </w:r>
          <w:r>
            <w:rPr>
              <w:rFonts w:hint="eastAsia"/>
              <w:highlight w:val="none"/>
            </w:rPr>
            <w:t>备件</w:t>
          </w:r>
          <w:r>
            <w:tab/>
          </w:r>
          <w:r>
            <w:fldChar w:fldCharType="begin"/>
          </w:r>
          <w:r>
            <w:instrText xml:space="preserve"> PAGEREF _Toc5354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8A34A65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_Toc8130 </w:instrText>
          </w:r>
          <w:r>
            <w:rPr>
              <w:bCs/>
              <w:lang w:val="zh-CN"/>
            </w:rPr>
            <w:fldChar w:fldCharType="separate"/>
          </w:r>
          <w:r>
            <w:t xml:space="preserve">9.1.1 </w:t>
          </w:r>
          <w:r>
            <w:rPr>
              <w:rFonts w:hint="eastAsia"/>
              <w:highlight w:val="none"/>
            </w:rPr>
            <w:t>编码器接口类型</w:t>
          </w:r>
          <w:r>
            <w:tab/>
          </w:r>
          <w:r>
            <w:fldChar w:fldCharType="begin"/>
          </w:r>
          <w:r>
            <w:instrText xml:space="preserve"> PAGEREF _Toc8130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CBD5B30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_Toc24574 </w:instrText>
          </w:r>
          <w:r>
            <w:rPr>
              <w:bCs/>
              <w:lang w:val="zh-CN"/>
            </w:rPr>
            <w:fldChar w:fldCharType="separate"/>
          </w:r>
          <w:r>
            <w:t xml:space="preserve">9.2 </w:t>
          </w:r>
          <w:r>
            <w:rPr>
              <w:rFonts w:hint="eastAsia"/>
            </w:rPr>
            <w:t>配件</w:t>
          </w:r>
          <w:r>
            <w:tab/>
          </w:r>
          <w:r>
            <w:fldChar w:fldCharType="begin"/>
          </w:r>
          <w:r>
            <w:instrText xml:space="preserve"> PAGEREF _Toc24574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11715AF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_Toc30764 </w:instrText>
          </w:r>
          <w:r>
            <w:rPr>
              <w:bCs/>
              <w:lang w:val="zh-CN"/>
            </w:rPr>
            <w:fldChar w:fldCharType="separate"/>
          </w:r>
          <w:r>
            <w:t xml:space="preserve">9.2.1 </w:t>
          </w:r>
          <w:r>
            <w:rPr>
              <w:rFonts w:hint="eastAsia"/>
            </w:rPr>
            <w:t>磁性轮组件</w:t>
          </w:r>
          <w:r>
            <w:tab/>
          </w:r>
          <w:r>
            <w:fldChar w:fldCharType="begin"/>
          </w:r>
          <w:r>
            <w:instrText xml:space="preserve"> PAGEREF _Toc30764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4000D72">
          <w:pPr>
            <w:pStyle w:val="16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_Toc29552 </w:instrText>
          </w:r>
          <w:r>
            <w:rPr>
              <w:bCs/>
              <w:lang w:val="zh-CN"/>
            </w:rPr>
            <w:fldChar w:fldCharType="separate"/>
          </w:r>
          <w:r>
            <w:t xml:space="preserve">9.3 </w:t>
          </w:r>
          <w:r>
            <w:rPr>
              <w:rFonts w:hint="eastAsia"/>
            </w:rPr>
            <w:t>探头加载臂</w:t>
          </w:r>
          <w:r>
            <w:tab/>
          </w:r>
          <w:r>
            <w:fldChar w:fldCharType="begin"/>
          </w:r>
          <w:r>
            <w:instrText xml:space="preserve"> PAGEREF _Toc29552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F4FB85">
          <w:pPr>
            <w:pStyle w:val="11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_Toc2796 </w:instrText>
          </w:r>
          <w:r>
            <w:rPr>
              <w:bCs/>
              <w:lang w:val="zh-CN"/>
            </w:rPr>
            <w:fldChar w:fldCharType="separate"/>
          </w:r>
          <w:r>
            <w:t>9.3.1</w:t>
          </w:r>
          <w:r>
            <w:rPr>
              <w:rFonts w:hint="eastAsia"/>
              <w:lang w:val="en-US" w:eastAsia="zh-CN"/>
            </w:rPr>
            <w:t>TOFD</w:t>
          </w:r>
          <w:r>
            <w:rPr>
              <w:rFonts w:hint="eastAsia"/>
            </w:rPr>
            <w:t>探头加载臂零部件</w:t>
          </w:r>
          <w:r>
            <w:tab/>
          </w:r>
          <w:r>
            <w:fldChar w:fldCharType="begin"/>
          </w:r>
          <w:r>
            <w:instrText xml:space="preserve"> PAGEREF _Toc2796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449C91C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_Toc27280 </w:instrText>
          </w:r>
          <w:r>
            <w:rPr>
              <w:bCs/>
              <w:lang w:val="zh-CN"/>
            </w:rPr>
            <w:fldChar w:fldCharType="separate"/>
          </w:r>
          <w:r>
            <w:t xml:space="preserve">10 </w:t>
          </w:r>
          <w:r>
            <w:rPr>
              <w:rFonts w:hint="eastAsia"/>
            </w:rPr>
            <w:t>处置</w:t>
          </w:r>
          <w:r>
            <w:tab/>
          </w:r>
          <w:r>
            <w:fldChar w:fldCharType="begin"/>
          </w:r>
          <w:r>
            <w:instrText xml:space="preserve"> PAGEREF _Toc27280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09CB231">
          <w:pPr>
            <w:pStyle w:val="15"/>
            <w:tabs>
              <w:tab w:val="right" w:leader="dot" w:pos="8539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_Toc21385 </w:instrText>
          </w:r>
          <w:r>
            <w:rPr>
              <w:bCs/>
              <w:lang w:val="zh-CN"/>
            </w:rPr>
            <w:fldChar w:fldCharType="separate"/>
          </w:r>
          <w:r>
            <w:t xml:space="preserve">11 </w:t>
          </w:r>
          <w:r>
            <w:rPr>
              <w:rFonts w:hint="eastAsia"/>
            </w:rPr>
            <w:t>有限质保</w:t>
          </w:r>
          <w:r>
            <w:tab/>
          </w:r>
          <w:r>
            <w:fldChar w:fldCharType="begin"/>
          </w:r>
          <w:r>
            <w:instrText xml:space="preserve"> PAGEREF _Toc21385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13794FF">
          <w:r>
            <w:rPr>
              <w:bCs/>
              <w:lang w:val="zh-CN"/>
            </w:rPr>
            <w:fldChar w:fldCharType="end"/>
          </w:r>
        </w:p>
      </w:sdtContent>
    </w:sdt>
    <w:p w14:paraId="3FC0DB0F">
      <w:pPr>
        <w:widowControl/>
        <w:jc w:val="left"/>
      </w:pPr>
      <w:r>
        <w:br w:type="page"/>
      </w:r>
    </w:p>
    <w:p w14:paraId="074CA4DC">
      <w:pPr>
        <w:pStyle w:val="2"/>
      </w:pPr>
      <w:bookmarkStart w:id="2" w:name="_Toc17176"/>
      <w:r>
        <w:rPr>
          <w:rFonts w:hint="eastAsia"/>
        </w:rPr>
        <w:t>产品验证</w:t>
      </w:r>
      <w:bookmarkEnd w:id="2"/>
    </w:p>
    <w:p w14:paraId="27B551FD">
      <w:pPr>
        <w:pStyle w:val="3"/>
        <w:ind w:left="0" w:leftChars="0" w:firstLineChars="0"/>
      </w:pPr>
      <w:bookmarkStart w:id="3" w:name="_Toc17195"/>
      <w:r>
        <w:rPr>
          <w:rFonts w:hint="eastAsia"/>
        </w:rPr>
        <w:t>产品品牌</w:t>
      </w:r>
      <w:bookmarkEnd w:id="3"/>
    </w:p>
    <w:p w14:paraId="4CEB7950">
      <w:pPr>
        <w:ind w:firstLine="400" w:firstLineChars="200"/>
      </w:pPr>
      <w:r>
        <w:rPr>
          <w:rFonts w:hint="eastAsia" w:ascii="ProximaNova-Light" w:hAnsi="ProximaNova-Light"/>
          <w:color w:val="3C3C3C"/>
          <w:sz w:val="20"/>
          <w:szCs w:val="20"/>
          <w:lang w:eastAsia="zh-CN"/>
        </w:rPr>
        <w:t>HS-07</w:t>
      </w:r>
      <w:r>
        <w:rPr>
          <w:rFonts w:hint="eastAsia"/>
          <w:color w:val="3C3C3C"/>
          <w:sz w:val="20"/>
          <w:szCs w:val="20"/>
        </w:rPr>
        <w:t>是一种手动扫查器，配置弹性编码器和磁性轮。它可载TOFD探头用于铁质管道和容器以及罐体封头焊缝的检测。</w:t>
      </w:r>
    </w:p>
    <w:p w14:paraId="190C93D1">
      <w:pPr>
        <w:pStyle w:val="3"/>
        <w:ind w:left="0" w:leftChars="0" w:firstLineChars="0"/>
      </w:pPr>
      <w:bookmarkStart w:id="4" w:name="_Toc21310"/>
      <w:r>
        <w:rPr>
          <w:rFonts w:hint="eastAsia"/>
        </w:rPr>
        <w:t>供货商</w:t>
      </w:r>
      <w:bookmarkEnd w:id="4"/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6"/>
        <w:gridCol w:w="4389"/>
      </w:tblGrid>
      <w:tr w14:paraId="48F34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434" w:type="dxa"/>
          </w:tcPr>
          <w:p w14:paraId="49663754">
            <w:r>
              <w:rPr>
                <w:rFonts w:hint="eastAsia"/>
              </w:rPr>
              <w:t>代理商</w:t>
            </w:r>
          </w:p>
        </w:tc>
        <w:tc>
          <w:tcPr>
            <w:tcW w:w="4434" w:type="dxa"/>
          </w:tcPr>
          <w:p w14:paraId="2929AE38">
            <w:r>
              <w:rPr>
                <w:rFonts w:hint="eastAsia"/>
              </w:rPr>
              <w:t>供货商</w:t>
            </w:r>
          </w:p>
        </w:tc>
      </w:tr>
      <w:tr w14:paraId="4FBFE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4" w:type="dxa"/>
          </w:tcPr>
          <w:p w14:paraId="33A1F901"/>
        </w:tc>
        <w:tc>
          <w:tcPr>
            <w:tcW w:w="4434" w:type="dxa"/>
          </w:tcPr>
          <w:p w14:paraId="1D1FFBF8">
            <w:pPr>
              <w:rPr>
                <w:rFonts w:hint="eastAsia" w:ascii="ProximaNova-Light" w:hAnsi="ProximaNova-Light"/>
                <w:color w:val="3C3C3C"/>
                <w:sz w:val="18"/>
                <w:szCs w:val="18"/>
              </w:rPr>
            </w:pP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卜尺三叠（北京）检测服务有限公司</w:t>
            </w:r>
          </w:p>
          <w:p w14:paraId="7FA3BDD6">
            <w:pPr>
              <w:rPr>
                <w:rFonts w:hint="eastAsia" w:ascii="ProximaNova-Light" w:hAnsi="ProximaNova-Light"/>
                <w:color w:val="3C3C3C"/>
                <w:sz w:val="18"/>
                <w:szCs w:val="18"/>
              </w:rPr>
            </w:pP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地址：北京市顺义区北务镇民泰路13号院9号楼</w:t>
            </w:r>
          </w:p>
          <w:p w14:paraId="7DAFDF58">
            <w:pPr>
              <w:rPr>
                <w:rFonts w:hint="eastAsia" w:ascii="ProximaNova-Light" w:hAnsi="ProximaNova-Light"/>
                <w:color w:val="3C3C3C"/>
                <w:sz w:val="18"/>
                <w:szCs w:val="18"/>
              </w:rPr>
            </w:pP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邮箱：</w:t>
            </w:r>
            <w:r>
              <w:rPr>
                <w:rFonts w:hint="eastAsia" w:ascii="ProximaNova-Light" w:hAnsi="ProximaNova-Light"/>
                <w:color w:val="3C3C3C"/>
                <w:sz w:val="18"/>
                <w:szCs w:val="18"/>
                <w:lang w:val="en-US" w:eastAsia="zh-CN"/>
              </w:rPr>
              <w:t>orders</w:t>
            </w: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@bt-service.cn</w:t>
            </w:r>
          </w:p>
          <w:p w14:paraId="5AA6A7E0">
            <w:pPr>
              <w:rPr>
                <w:rFonts w:hint="default" w:ascii="ProximaNova-Light" w:hAnsi="ProximaNova-Light" w:eastAsia="宋体"/>
                <w:color w:val="3C3C3C"/>
                <w:sz w:val="18"/>
                <w:szCs w:val="18"/>
                <w:lang w:val="en-US" w:eastAsia="zh-CN"/>
              </w:rPr>
            </w:pP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电话：</w:t>
            </w:r>
            <w:r>
              <w:rPr>
                <w:rFonts w:hint="eastAsia" w:ascii="ProximaNova-Light" w:hAnsi="ProximaNova-Light"/>
                <w:color w:val="3C3C3C"/>
                <w:sz w:val="18"/>
                <w:szCs w:val="18"/>
                <w:lang w:val="en-US" w:eastAsia="zh-CN"/>
              </w:rPr>
              <w:t>010-56467531</w:t>
            </w:r>
          </w:p>
          <w:p w14:paraId="2342A445"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网站：www.</w:t>
            </w:r>
            <w:r>
              <w:rPr>
                <w:rFonts w:hint="eastAsia" w:ascii="ProximaNova-Light" w:hAnsi="ProximaNova-Light"/>
                <w:color w:val="3C3C3C"/>
                <w:sz w:val="18"/>
                <w:szCs w:val="18"/>
                <w:lang w:val="en-US" w:eastAsia="zh-CN"/>
              </w:rPr>
              <w:t>btndt</w:t>
            </w:r>
            <w:r>
              <w:rPr>
                <w:rFonts w:hint="eastAsia" w:ascii="ProximaNova-Light" w:hAnsi="ProximaNova-Light"/>
                <w:color w:val="3C3C3C"/>
                <w:sz w:val="18"/>
                <w:szCs w:val="18"/>
              </w:rPr>
              <w:t>.com</w:t>
            </w:r>
          </w:p>
        </w:tc>
      </w:tr>
    </w:tbl>
    <w:p w14:paraId="44053A1A"/>
    <w:p w14:paraId="06A4F2D2">
      <w:pPr>
        <w:widowControl/>
        <w:jc w:val="left"/>
        <w:rPr>
          <w:b/>
          <w:bCs/>
          <w:kern w:val="44"/>
          <w:sz w:val="32"/>
          <w:szCs w:val="44"/>
        </w:rPr>
      </w:pPr>
      <w:r>
        <w:br w:type="page"/>
      </w:r>
    </w:p>
    <w:p w14:paraId="3FF17CC2">
      <w:pPr>
        <w:pStyle w:val="2"/>
      </w:pPr>
      <w:bookmarkStart w:id="5" w:name="_Toc4105"/>
      <w:r>
        <w:rPr>
          <w:rFonts w:hint="eastAsia"/>
        </w:rPr>
        <w:t>产品规格</w:t>
      </w:r>
      <w:bookmarkEnd w:id="5"/>
    </w:p>
    <w:p w14:paraId="34BB59F8">
      <w:pPr>
        <w:pStyle w:val="3"/>
        <w:ind w:left="0" w:leftChars="0" w:firstLineChars="0"/>
      </w:pPr>
      <w:bookmarkStart w:id="6" w:name="_Toc30925"/>
      <w:r>
        <w:rPr>
          <w:rFonts w:hint="eastAsia"/>
        </w:rPr>
        <w:t>基础技术规格</w:t>
      </w:r>
      <w:bookmarkEnd w:id="6"/>
    </w:p>
    <w:p w14:paraId="70EFA220">
      <w:pPr>
        <w:pStyle w:val="4"/>
      </w:pPr>
      <w:bookmarkStart w:id="7" w:name="_Toc28292"/>
      <w:r>
        <w:rPr>
          <w:rFonts w:hint="eastAsia"/>
        </w:rPr>
        <w:t>设计用途</w:t>
      </w:r>
      <w:bookmarkEnd w:id="7"/>
    </w:p>
    <w:p w14:paraId="5EE77788">
      <w:pPr>
        <w:ind w:firstLine="400" w:firstLineChars="200"/>
        <w:rPr>
          <w:rFonts w:hint="eastAsia"/>
          <w:color w:val="3C3C3C"/>
          <w:sz w:val="20"/>
          <w:szCs w:val="20"/>
        </w:rPr>
      </w:pPr>
      <w:r>
        <w:rPr>
          <w:rFonts w:hint="eastAsia" w:ascii="ProximaNova-Light" w:hAnsi="ProximaNova-Light"/>
          <w:color w:val="3C3C3C"/>
          <w:sz w:val="20"/>
          <w:szCs w:val="20"/>
          <w:lang w:eastAsia="zh-CN"/>
        </w:rPr>
        <w:t>HS-07</w:t>
      </w:r>
      <w:r>
        <w:rPr>
          <w:rFonts w:hint="eastAsia"/>
          <w:color w:val="3C3C3C"/>
          <w:sz w:val="20"/>
          <w:szCs w:val="20"/>
        </w:rPr>
        <w:t>是一种手动扫查器，配置弹性编码器和磁性轮。它可载TOFD探头用于铁质管道和容器以及罐体封头焊缝的检测。</w:t>
      </w:r>
    </w:p>
    <w:p w14:paraId="2065EE26">
      <w:pPr>
        <w:ind w:firstLine="400" w:firstLineChars="200"/>
        <w:rPr>
          <w:rFonts w:hint="eastAsia"/>
          <w:color w:val="3C3C3C"/>
          <w:sz w:val="20"/>
          <w:szCs w:val="20"/>
        </w:rPr>
      </w:pPr>
    </w:p>
    <w:p w14:paraId="0F0FD7E4">
      <w:pPr>
        <w:pStyle w:val="5"/>
        <w:ind w:left="420"/>
      </w:pPr>
      <w:r>
        <w:rPr>
          <w:rFonts w:hint="eastAsia"/>
        </w:rPr>
        <w:t>操作限制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5"/>
        <w:gridCol w:w="2915"/>
        <w:gridCol w:w="2925"/>
      </w:tblGrid>
      <w:tr w14:paraId="26682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5" w:type="dxa"/>
          </w:tcPr>
          <w:p w14:paraId="0908A1AA">
            <w:pPr>
              <w:jc w:val="center"/>
              <w:rPr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类型</w:t>
            </w:r>
          </w:p>
        </w:tc>
        <w:tc>
          <w:tcPr>
            <w:tcW w:w="2915" w:type="dxa"/>
          </w:tcPr>
          <w:p w14:paraId="5C830667">
            <w:pPr>
              <w:jc w:val="center"/>
              <w:rPr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参数</w:t>
            </w:r>
          </w:p>
        </w:tc>
        <w:tc>
          <w:tcPr>
            <w:tcW w:w="2925" w:type="dxa"/>
          </w:tcPr>
          <w:p w14:paraId="1C62F809">
            <w:pPr>
              <w:jc w:val="center"/>
              <w:rPr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规格</w:t>
            </w:r>
          </w:p>
        </w:tc>
      </w:tr>
      <w:tr w14:paraId="7241C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15" w:type="dxa"/>
          </w:tcPr>
          <w:p w14:paraId="56CDAD80"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封头</w:t>
            </w:r>
            <w:r>
              <w:rPr>
                <w:rFonts w:hint="eastAsia"/>
                <w:highlight w:val="none"/>
              </w:rPr>
              <w:t>扫查</w:t>
            </w:r>
          </w:p>
        </w:tc>
        <w:tc>
          <w:tcPr>
            <w:tcW w:w="2915" w:type="dxa"/>
          </w:tcPr>
          <w:p w14:paraId="7D41AB16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封头扫查尺寸范围</w:t>
            </w:r>
          </w:p>
        </w:tc>
        <w:tc>
          <w:tcPr>
            <w:tcW w:w="2925" w:type="dxa"/>
          </w:tcPr>
          <w:p w14:paraId="345A0D05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≥1500mm</w:t>
            </w:r>
          </w:p>
        </w:tc>
      </w:tr>
      <w:tr w14:paraId="3020E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915" w:type="dxa"/>
          </w:tcPr>
          <w:p w14:paraId="73C918B1"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管道-平板</w:t>
            </w:r>
            <w:r>
              <w:rPr>
                <w:rFonts w:hint="eastAsia"/>
                <w:highlight w:val="none"/>
              </w:rPr>
              <w:t>扫查</w:t>
            </w:r>
          </w:p>
        </w:tc>
        <w:tc>
          <w:tcPr>
            <w:tcW w:w="2915" w:type="dxa"/>
          </w:tcPr>
          <w:p w14:paraId="027436ED"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管道-平板扫查尺寸范围</w:t>
            </w:r>
          </w:p>
        </w:tc>
        <w:tc>
          <w:tcPr>
            <w:tcW w:w="2925" w:type="dxa"/>
          </w:tcPr>
          <w:p w14:paraId="7F68BF9A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700至平板</w:t>
            </w:r>
          </w:p>
        </w:tc>
      </w:tr>
      <w:tr w14:paraId="5FCE1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5" w:type="dxa"/>
          </w:tcPr>
          <w:p w14:paraId="779992E3"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扫查器</w:t>
            </w:r>
          </w:p>
        </w:tc>
        <w:tc>
          <w:tcPr>
            <w:tcW w:w="2915" w:type="dxa"/>
          </w:tcPr>
          <w:p w14:paraId="6A4DFC52"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径向扫查间距</w:t>
            </w:r>
          </w:p>
        </w:tc>
        <w:tc>
          <w:tcPr>
            <w:tcW w:w="2925" w:type="dxa"/>
          </w:tcPr>
          <w:p w14:paraId="205CC794"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160</w:t>
            </w:r>
            <w:r>
              <w:rPr>
                <w:rFonts w:hint="eastAsia"/>
                <w:highlight w:val="none"/>
              </w:rPr>
              <w:t>mm</w:t>
            </w:r>
          </w:p>
        </w:tc>
      </w:tr>
    </w:tbl>
    <w:p w14:paraId="12918BDE">
      <w:pPr>
        <w:pStyle w:val="5"/>
        <w:ind w:left="420"/>
      </w:pPr>
      <w:r>
        <w:rPr>
          <w:rFonts w:hint="eastAsia"/>
        </w:rPr>
        <w:t>操作环境</w:t>
      </w:r>
    </w:p>
    <w:p w14:paraId="1A2B152F">
      <w:pPr>
        <w:ind w:firstLine="420" w:firstLineChars="200"/>
      </w:pPr>
      <w:r>
        <w:rPr>
          <w:rFonts w:hint="eastAsia"/>
        </w:rPr>
        <w:t>HS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07使用范围是介于-20°C（-4°F）和50°C（122°F）之间的工业环境。</w:t>
      </w:r>
    </w:p>
    <w:p w14:paraId="6F9D7D98">
      <w:pPr>
        <w:ind w:firstLine="420" w:firstLineChars="200"/>
        <w:rPr>
          <w:b/>
          <w:bCs/>
          <w:sz w:val="28"/>
          <w:szCs w:val="32"/>
        </w:rPr>
      </w:pPr>
      <w:r>
        <w:rPr>
          <w:rFonts w:hint="eastAsia"/>
        </w:rPr>
        <w:br w:type="page"/>
      </w:r>
    </w:p>
    <w:p w14:paraId="4DB5933A">
      <w:pPr>
        <w:pStyle w:val="4"/>
      </w:pPr>
      <w:bookmarkStart w:id="8" w:name="_Toc5386"/>
      <w:r>
        <w:rPr>
          <w:rFonts w:hint="eastAsia"/>
        </w:rPr>
        <w:t>尺寸和重量</w:t>
      </w:r>
      <w:bookmarkEnd w:id="8"/>
    </w:p>
    <w:p w14:paraId="4B8195F1">
      <w:pPr>
        <w:jc w:val="center"/>
      </w:pPr>
      <w:r>
        <w:rPr>
          <w:rFonts w:hint="eastAsia"/>
          <w:b/>
          <w:bCs/>
          <w:sz w:val="28"/>
          <w:szCs w:val="32"/>
        </w:rPr>
        <w:drawing>
          <wp:inline distT="0" distB="0" distL="114300" distR="114300">
            <wp:extent cx="3636645" cy="3065145"/>
            <wp:effectExtent l="0" t="0" r="1905" b="1905"/>
            <wp:docPr id="80" name="图片 80" descr="b6165fd7ba5de37ee59020c60202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b6165fd7ba5de37ee59020c6020215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AF11">
      <w:pPr>
        <w:jc w:val="center"/>
      </w:pPr>
      <w:r>
        <w:rPr>
          <w:rFonts w:hint="eastAsia"/>
        </w:rPr>
        <w:t>图1</w:t>
      </w:r>
      <w:r>
        <w:t>-</w:t>
      </w:r>
      <w:r>
        <w:rPr>
          <w:rFonts w:hint="eastAsia"/>
        </w:rPr>
        <w:t>框架尺寸</w:t>
      </w:r>
    </w:p>
    <w:p w14:paraId="12935657">
      <w:pPr>
        <w:jc w:val="center"/>
      </w:pP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2268"/>
      </w:tblGrid>
      <w:tr w14:paraId="7B0A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50448231">
            <w:pPr>
              <w:widowControl/>
              <w:jc w:val="left"/>
            </w:pPr>
            <w:r>
              <w:rPr>
                <w:rFonts w:hint="eastAsia"/>
              </w:rPr>
              <w:t>A</w:t>
            </w:r>
          </w:p>
        </w:tc>
        <w:tc>
          <w:tcPr>
            <w:tcW w:w="2268" w:type="dxa"/>
          </w:tcPr>
          <w:p w14:paraId="3B387351">
            <w:pPr>
              <w:widowControl/>
              <w:jc w:val="left"/>
            </w:pPr>
            <w:r>
              <w:rPr>
                <w:rFonts w:hint="eastAsia"/>
                <w:lang w:val="en-US" w:eastAsia="zh-CN"/>
              </w:rPr>
              <w:t>150</w:t>
            </w:r>
            <w:r>
              <w:rPr>
                <w:rFonts w:hint="eastAsia"/>
              </w:rPr>
              <w:t>mm</w:t>
            </w:r>
          </w:p>
        </w:tc>
      </w:tr>
      <w:tr w14:paraId="5966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6E47DCFF">
            <w:pPr>
              <w:widowControl/>
              <w:jc w:val="left"/>
            </w:pPr>
            <w:r>
              <w:rPr>
                <w:rFonts w:hint="eastAsia"/>
              </w:rPr>
              <w:t>B</w:t>
            </w:r>
          </w:p>
        </w:tc>
        <w:tc>
          <w:tcPr>
            <w:tcW w:w="2268" w:type="dxa"/>
          </w:tcPr>
          <w:p w14:paraId="51A54901">
            <w:pPr>
              <w:widowControl/>
              <w:jc w:val="left"/>
            </w:pPr>
            <w:r>
              <w:rPr>
                <w:rFonts w:hint="eastAsia"/>
                <w:lang w:val="en-US" w:eastAsia="zh-CN"/>
              </w:rPr>
              <w:t>338</w:t>
            </w:r>
            <w:r>
              <w:rPr>
                <w:rFonts w:hint="eastAsia"/>
              </w:rPr>
              <w:t>mm</w:t>
            </w:r>
          </w:p>
        </w:tc>
      </w:tr>
      <w:tr w14:paraId="46FC6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6E2DDBFA">
            <w:pPr>
              <w:widowControl/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2268" w:type="dxa"/>
          </w:tcPr>
          <w:p w14:paraId="7757970E">
            <w:pPr>
              <w:widowControl/>
              <w:jc w:val="left"/>
            </w:pPr>
            <w:r>
              <w:rPr>
                <w:rFonts w:hint="eastAsia"/>
                <w:lang w:val="en-US" w:eastAsia="zh-CN"/>
              </w:rPr>
              <w:t>533</w:t>
            </w:r>
            <w:r>
              <w:t>mm</w:t>
            </w:r>
          </w:p>
        </w:tc>
      </w:tr>
      <w:tr w14:paraId="4F770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14541908">
            <w:pPr>
              <w:widowControl/>
              <w:jc w:val="left"/>
            </w:pPr>
            <w:r>
              <w:rPr>
                <w:rFonts w:hint="eastAsia"/>
              </w:rPr>
              <w:t>重量</w:t>
            </w:r>
          </w:p>
        </w:tc>
        <w:tc>
          <w:tcPr>
            <w:tcW w:w="2268" w:type="dxa"/>
          </w:tcPr>
          <w:p w14:paraId="05B6DED9">
            <w:pPr>
              <w:widowControl/>
              <w:jc w:val="left"/>
            </w:pPr>
            <w:r>
              <w:rPr>
                <w:rFonts w:hint="eastAsia"/>
                <w:highlight w:val="none"/>
                <w:lang w:val="en-US" w:eastAsia="zh-CN"/>
              </w:rPr>
              <w:t>5.5</w:t>
            </w:r>
            <w:r>
              <w:rPr>
                <w:rFonts w:hint="eastAsia"/>
                <w:highlight w:val="none"/>
              </w:rPr>
              <w:t>k</w:t>
            </w:r>
            <w:r>
              <w:rPr>
                <w:highlight w:val="none"/>
              </w:rPr>
              <w:t>g</w:t>
            </w:r>
          </w:p>
        </w:tc>
      </w:tr>
      <w:tr w14:paraId="485DD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6E450AD0">
            <w:pPr>
              <w:widowControl/>
              <w:jc w:val="left"/>
              <w:rPr>
                <w:highlight w:val="yellow"/>
              </w:rPr>
            </w:pPr>
            <w:r>
              <w:rPr>
                <w:rFonts w:hint="eastAsia"/>
                <w:highlight w:val="none"/>
              </w:rPr>
              <w:t>编码器线缆长度（标准组件）</w:t>
            </w:r>
          </w:p>
        </w:tc>
        <w:tc>
          <w:tcPr>
            <w:tcW w:w="2268" w:type="dxa"/>
          </w:tcPr>
          <w:p w14:paraId="3E6C2EC5">
            <w:pPr>
              <w:widowControl/>
              <w:jc w:val="left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  <w:r>
              <w:rPr>
                <w:highlight w:val="none"/>
              </w:rPr>
              <w:t>m</w:t>
            </w:r>
          </w:p>
        </w:tc>
      </w:tr>
    </w:tbl>
    <w:p w14:paraId="7C104FCB">
      <w:pPr>
        <w:pStyle w:val="4"/>
      </w:pPr>
      <w:bookmarkStart w:id="9" w:name="_Toc875"/>
      <w:r>
        <w:rPr>
          <w:rFonts w:hint="eastAsia"/>
        </w:rPr>
        <w:t>设备性能</w:t>
      </w:r>
      <w:bookmarkEnd w:id="9"/>
    </w:p>
    <w:p w14:paraId="487CF43E">
      <w:pPr>
        <w:ind w:firstLine="420" w:firstLineChars="200"/>
      </w:pPr>
      <w:r>
        <w:rPr>
          <w:rFonts w:hint="eastAsia"/>
          <w:lang w:val="en-US" w:eastAsia="zh-CN"/>
        </w:rPr>
        <w:t>IP65</w:t>
      </w:r>
      <w:r>
        <w:rPr>
          <w:rFonts w:hint="eastAsia"/>
        </w:rPr>
        <w:t>（防水</w:t>
      </w:r>
      <w:r>
        <w:rPr>
          <w:rFonts w:hint="eastAsia"/>
          <w:lang w:val="en-US" w:eastAsia="zh-CN"/>
        </w:rPr>
        <w:t>防尘，严禁浸泡作业</w:t>
      </w:r>
      <w:r>
        <w:rPr>
          <w:rFonts w:hint="eastAsia"/>
        </w:rPr>
        <w:t>）。</w:t>
      </w:r>
    </w:p>
    <w:p w14:paraId="22AD0A92">
      <w:pPr>
        <w:pStyle w:val="4"/>
      </w:pPr>
      <w:bookmarkStart w:id="10" w:name="_Toc26524"/>
      <w:r>
        <w:rPr>
          <w:rFonts w:hint="eastAsia"/>
        </w:rPr>
        <w:t>性能参数</w:t>
      </w:r>
      <w:bookmarkEnd w:id="10"/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2268"/>
      </w:tblGrid>
      <w:tr w14:paraId="2A685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</w:tcPr>
          <w:p w14:paraId="6E9FF60A">
            <w:pPr>
              <w:widowControl/>
              <w:jc w:val="left"/>
            </w:pPr>
            <w:r>
              <w:rPr>
                <w:rFonts w:hint="eastAsia"/>
              </w:rPr>
              <w:t>编码器分辨率</w:t>
            </w:r>
          </w:p>
        </w:tc>
        <w:tc>
          <w:tcPr>
            <w:tcW w:w="2268" w:type="dxa"/>
          </w:tcPr>
          <w:p w14:paraId="55B28D72">
            <w:pPr>
              <w:widowControl/>
              <w:jc w:val="left"/>
            </w:pPr>
            <w:r>
              <w:rPr>
                <w:rFonts w:hint="eastAsia"/>
              </w:rPr>
              <w:t>22.64step/mm</w:t>
            </w:r>
          </w:p>
        </w:tc>
      </w:tr>
    </w:tbl>
    <w:p w14:paraId="7AFBB948"/>
    <w:p w14:paraId="49D93154">
      <w:pPr>
        <w:widowControl/>
        <w:jc w:val="left"/>
      </w:pPr>
      <w:r>
        <w:br w:type="page"/>
      </w:r>
    </w:p>
    <w:p w14:paraId="77073E42">
      <w:pPr>
        <w:pStyle w:val="2"/>
      </w:pPr>
      <w:bookmarkStart w:id="11" w:name="_Toc28027"/>
      <w:r>
        <w:rPr>
          <w:rFonts w:hint="eastAsia"/>
        </w:rPr>
        <w:t>定义</w:t>
      </w:r>
      <w:bookmarkEnd w:id="11"/>
    </w:p>
    <w:p w14:paraId="468CA086">
      <w:pPr>
        <w:pStyle w:val="3"/>
        <w:ind w:left="0" w:leftChars="0" w:firstLineChars="0"/>
      </w:pPr>
      <w:bookmarkStart w:id="12" w:name="_Toc17213"/>
      <w:r>
        <w:rPr>
          <w:rFonts w:hint="eastAsia"/>
        </w:rPr>
        <w:t>符号定义</w:t>
      </w:r>
      <w:bookmarkEnd w:id="12"/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6609"/>
      </w:tblGrid>
      <w:tr w14:paraId="07AF8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B98F148">
            <w:pPr>
              <w:widowControl/>
              <w:tabs>
                <w:tab w:val="center" w:pos="4439"/>
              </w:tabs>
              <w:jc w:val="left"/>
            </w:pPr>
            <w:r>
              <w:drawing>
                <wp:inline distT="0" distB="0" distL="0" distR="0">
                  <wp:extent cx="359410" cy="359410"/>
                  <wp:effectExtent l="0" t="0" r="2540" b="254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vAlign w:val="center"/>
          </w:tcPr>
          <w:p w14:paraId="584F51AD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ProximaNova-Light" w:hAnsi="ProximaNova-Light"/>
              </w:rPr>
              <w:t>指示</w:t>
            </w:r>
            <w:r>
              <w:rPr>
                <w:rFonts w:ascii="ProximaNova-Light" w:hAnsi="ProximaNova-Light"/>
              </w:rPr>
              <w:t>“</w:t>
            </w:r>
            <w:r>
              <w:rPr>
                <w:rFonts w:hint="eastAsia"/>
              </w:rPr>
              <w:t>看这里</w:t>
            </w:r>
            <w:r>
              <w:rPr>
                <w:rFonts w:ascii="ProximaNova-Light" w:hAnsi="ProximaNova-Light"/>
              </w:rPr>
              <w:t>”</w:t>
            </w:r>
            <w:r>
              <w:rPr>
                <w:rFonts w:hint="eastAsia"/>
              </w:rPr>
              <w:t>或</w:t>
            </w:r>
            <w:r>
              <w:rPr>
                <w:rFonts w:ascii="ProximaNova-Light" w:hAnsi="ProximaNova-Light"/>
              </w:rPr>
              <w:t>“</w:t>
            </w:r>
            <w:r>
              <w:rPr>
                <w:rFonts w:hint="eastAsia"/>
              </w:rPr>
              <w:t>看这部分</w:t>
            </w:r>
            <w:r>
              <w:rPr>
                <w:rFonts w:ascii="ProximaNova-Light" w:hAnsi="ProximaNova-Light"/>
              </w:rPr>
              <w:t>”</w:t>
            </w:r>
            <w:r>
              <w:rPr>
                <w:rFonts w:hint="eastAsia"/>
              </w:rPr>
              <w:t>。</w:t>
            </w:r>
          </w:p>
        </w:tc>
      </w:tr>
      <w:tr w14:paraId="55C8C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3023F27">
            <w:pPr>
              <w:widowControl/>
              <w:tabs>
                <w:tab w:val="center" w:pos="4439"/>
              </w:tabs>
              <w:snapToGrid w:val="0"/>
              <w:jc w:val="left"/>
            </w:pPr>
            <w:r>
              <w:drawing>
                <wp:inline distT="0" distB="0" distL="0" distR="0">
                  <wp:extent cx="791210" cy="392430"/>
                  <wp:effectExtent l="0" t="0" r="8890" b="762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31" cy="40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vAlign w:val="center"/>
          </w:tcPr>
          <w:p w14:paraId="032B5190">
            <w:r>
              <w:rPr>
                <w:rFonts w:hint="eastAsia"/>
              </w:rPr>
              <w:t>表示运动。指导用户按照特定的方向行动。</w:t>
            </w:r>
          </w:p>
        </w:tc>
      </w:tr>
      <w:tr w14:paraId="18D94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059446F">
            <w:pPr>
              <w:widowControl/>
              <w:tabs>
                <w:tab w:val="center" w:pos="4439"/>
              </w:tabs>
              <w:jc w:val="center"/>
            </w:pPr>
            <w:r>
              <w:drawing>
                <wp:inline distT="0" distB="0" distL="0" distR="0">
                  <wp:extent cx="1225550" cy="3429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-29061" b="-95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65" cy="36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vAlign w:val="center"/>
          </w:tcPr>
          <w:p w14:paraId="62F5350F">
            <w:r>
              <w:rPr>
                <w:rFonts w:hint="eastAsia"/>
              </w:rPr>
              <w:t>指示对准轴，也可以指示零件的插入或移动。</w:t>
            </w:r>
          </w:p>
        </w:tc>
      </w:tr>
      <w:tr w14:paraId="6E8B1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64866F89">
            <w:pPr>
              <w:widowControl/>
              <w:tabs>
                <w:tab w:val="center" w:pos="4439"/>
              </w:tabs>
              <w:jc w:val="left"/>
            </w:pPr>
            <w:r>
              <w:drawing>
                <wp:inline distT="0" distB="0" distL="0" distR="0">
                  <wp:extent cx="396875" cy="368300"/>
                  <wp:effectExtent l="0" t="0" r="317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81" cy="37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  <w:vAlign w:val="center"/>
          </w:tcPr>
          <w:p w14:paraId="0A9C13EC">
            <w:r>
              <w:rPr>
                <w:rFonts w:hint="eastAsia"/>
              </w:rPr>
              <w:t>提醒用户该视图已变为反向角度。</w:t>
            </w:r>
          </w:p>
        </w:tc>
      </w:tr>
    </w:tbl>
    <w:p w14:paraId="6D99A01F">
      <w:pPr>
        <w:pStyle w:val="3"/>
        <w:ind w:left="0" w:leftChars="0" w:firstLineChars="0"/>
      </w:pPr>
      <w:bookmarkStart w:id="13" w:name="_Toc20423"/>
      <w:r>
        <w:rPr>
          <w:rFonts w:hint="eastAsia"/>
        </w:rPr>
        <w:t>术语定义</w:t>
      </w:r>
      <w:bookmarkEnd w:id="13"/>
    </w:p>
    <w:p w14:paraId="4AE8FDD9">
      <w:pPr>
        <w:widowControl/>
        <w:jc w:val="center"/>
      </w:pPr>
      <w:r>
        <w:drawing>
          <wp:inline distT="0" distB="0" distL="0" distR="0">
            <wp:extent cx="2768600" cy="19494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8410" cy="19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4FBE">
      <w:pPr>
        <w:widowControl/>
        <w:jc w:val="center"/>
      </w:pPr>
      <w:r>
        <w:rPr>
          <w:rFonts w:hint="eastAsia"/>
        </w:rPr>
        <w:t>图2</w:t>
      </w:r>
      <w:r>
        <w:t>-</w:t>
      </w:r>
      <w:r>
        <w:rPr>
          <w:rFonts w:hint="eastAsia"/>
        </w:rPr>
        <w:t>周向扫描</w:t>
      </w:r>
    </w:p>
    <w:p w14:paraId="250A95A7">
      <w:pPr>
        <w:widowControl/>
        <w:jc w:val="center"/>
      </w:pPr>
      <w:r>
        <w:drawing>
          <wp:inline distT="0" distB="0" distL="114300" distR="114300">
            <wp:extent cx="2956560" cy="1659255"/>
            <wp:effectExtent l="0" t="0" r="15240" b="17145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FD1B">
      <w:pPr>
        <w:widowControl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t>-</w:t>
      </w:r>
      <w:r>
        <w:rPr>
          <w:rFonts w:hint="eastAsia"/>
        </w:rPr>
        <w:t>弧向扫描</w:t>
      </w:r>
    </w:p>
    <w:p w14:paraId="562E307F">
      <w:pPr>
        <w:widowControl/>
      </w:pP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6634"/>
      </w:tblGrid>
      <w:tr w14:paraId="405B7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6" w:type="dxa"/>
          </w:tcPr>
          <w:p w14:paraId="2206B768">
            <w:r>
              <w:rPr>
                <w:rFonts w:hint="eastAsia"/>
              </w:rPr>
              <w:t>周向</w:t>
            </w:r>
          </w:p>
        </w:tc>
        <w:tc>
          <w:tcPr>
            <w:tcW w:w="6722" w:type="dxa"/>
            <w:vAlign w:val="center"/>
          </w:tcPr>
          <w:p w14:paraId="690A9348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3C3C3C"/>
                <w:sz w:val="20"/>
                <w:szCs w:val="20"/>
              </w:rPr>
              <w:t>扫描路径为围绕管道周长方向（图</w:t>
            </w:r>
            <w:r>
              <w:rPr>
                <w:rFonts w:ascii="ProximaNova-Light" w:hAnsi="ProximaNova-Light"/>
                <w:color w:val="3C3C3C"/>
                <w:sz w:val="20"/>
                <w:szCs w:val="20"/>
              </w:rPr>
              <w:t>2</w:t>
            </w:r>
            <w:r>
              <w:rPr>
                <w:rFonts w:hint="eastAsia"/>
                <w:color w:val="3C3C3C"/>
                <w:sz w:val="20"/>
                <w:szCs w:val="20"/>
              </w:rPr>
              <w:t>）</w:t>
            </w:r>
          </w:p>
        </w:tc>
      </w:tr>
      <w:tr w14:paraId="22798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6" w:type="dxa"/>
          </w:tcPr>
          <w:p w14:paraId="33499E91">
            <w:r>
              <w:rPr>
                <w:rFonts w:hint="eastAsia"/>
              </w:rPr>
              <w:t>弧向</w:t>
            </w:r>
          </w:p>
        </w:tc>
        <w:tc>
          <w:tcPr>
            <w:tcW w:w="6722" w:type="dxa"/>
            <w:vAlign w:val="center"/>
          </w:tcPr>
          <w:p w14:paraId="462AC345">
            <w:pPr>
              <w:rPr>
                <w:color w:val="3C3C3C"/>
                <w:sz w:val="20"/>
                <w:szCs w:val="20"/>
              </w:rPr>
            </w:pPr>
            <w:r>
              <w:rPr>
                <w:rFonts w:hint="eastAsia"/>
                <w:color w:val="3C3C3C"/>
                <w:sz w:val="20"/>
                <w:szCs w:val="20"/>
              </w:rPr>
              <w:t>扫描路径为平面圆弧方向（图3）</w:t>
            </w:r>
          </w:p>
        </w:tc>
      </w:tr>
    </w:tbl>
    <w:p w14:paraId="7C97ED1D">
      <w:pPr>
        <w:widowControl/>
        <w:jc w:val="left"/>
      </w:pPr>
    </w:p>
    <w:p w14:paraId="4524A236">
      <w:pPr>
        <w:pStyle w:val="2"/>
      </w:pPr>
      <w:bookmarkStart w:id="14" w:name="_Toc29930"/>
      <w:r>
        <w:rPr>
          <w:rFonts w:hint="eastAsia"/>
        </w:rPr>
        <w:t>系统组成</w:t>
      </w:r>
      <w:bookmarkEnd w:id="14"/>
    </w:p>
    <w:p w14:paraId="62098002">
      <w:pPr>
        <w:pStyle w:val="3"/>
        <w:ind w:left="0" w:leftChars="0" w:firstLineChars="0"/>
      </w:pPr>
      <w:bookmarkStart w:id="15" w:name="_Toc2218"/>
      <w:r>
        <w:rPr>
          <w:rFonts w:hint="eastAsia"/>
        </w:rPr>
        <w:t>基本的系统组件</w:t>
      </w:r>
      <w:bookmarkEnd w:id="15"/>
    </w:p>
    <w:p w14:paraId="7D6C5098">
      <w:pPr>
        <w:pStyle w:val="4"/>
        <w:rPr>
          <w:highlight w:val="none"/>
        </w:rPr>
      </w:pPr>
      <w:bookmarkStart w:id="16" w:name="_Toc22943"/>
      <w:r>
        <w:rPr>
          <w:rFonts w:hint="eastAsia"/>
          <w:highlight w:val="none"/>
          <w:lang w:eastAsia="zh-CN"/>
        </w:rPr>
        <w:t>HS-07</w:t>
      </w:r>
      <w:r>
        <w:rPr>
          <w:rFonts w:hint="eastAsia"/>
          <w:highlight w:val="none"/>
        </w:rPr>
        <w:t>主框架 HS-07.1</w:t>
      </w:r>
      <w:bookmarkEnd w:id="16"/>
    </w:p>
    <w:p w14:paraId="2CEBD5EF">
      <w:pPr>
        <w:ind w:firstLine="840" w:firstLineChars="400"/>
        <w:rPr>
          <w:rFonts w:hint="eastAsia" w:eastAsia="宋体"/>
          <w:lang w:eastAsia="zh-CN"/>
        </w:rPr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A3FF7">
                            <w:r>
                              <w:rPr>
                                <w:rFonts w:hint="eastAsia"/>
                              </w:rPr>
                              <w:t xml:space="preserve">主框架是扫查器的骨架，为探头加载臂、编码器和其它组件提供了安装点。磁性轮可将扫查器吸附在铁质材料上。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43Kw00QAAAAUBAAAPAAAAAAAA&#10;AAEAIAAAACIAAABkcnMvZG93bnJldi54bWxQSwECFAAUAAAACACHTuJA54hAeVICAACSBAAADgAA&#10;AAAAAAABACAAAAAg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B9A3FF7">
                      <w:r>
                        <w:rPr>
                          <w:rFonts w:hint="eastAsia"/>
                        </w:rPr>
                        <w:t xml:space="preserve">主框架是扫查器的骨架，为探头加载臂、编码器和其它组件提供了安装点。磁性轮可将扫查器吸附在铁质材料上。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94865" cy="1444625"/>
            <wp:effectExtent l="0" t="0" r="635" b="3175"/>
            <wp:docPr id="18" name="图片 18" descr="ca0ff399907546268a6a6e7ef4a13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0ff399907546268a6a6e7ef4a13d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BF78">
      <w:pPr>
        <w:ind w:firstLine="840" w:firstLineChars="400"/>
      </w:pPr>
      <w:r>
        <w:t xml:space="preserve">                                                    </w:t>
      </w:r>
      <w:r>
        <w:rPr>
          <w:rFonts w:hint="eastAsia"/>
        </w:rPr>
        <w:t>图4</w:t>
      </w:r>
      <w:r>
        <w:t>-</w:t>
      </w:r>
      <w:r>
        <w:rPr>
          <w:rFonts w:hint="eastAsia"/>
        </w:rPr>
        <w:t>主框架</w:t>
      </w:r>
    </w:p>
    <w:p w14:paraId="6BEE98E5">
      <w:pPr>
        <w:pStyle w:val="4"/>
      </w:pPr>
      <w:bookmarkStart w:id="17" w:name="_Toc16661"/>
      <w:r>
        <w:rPr>
          <w:rFonts w:hint="eastAsia"/>
          <w:lang w:val="en-US" w:eastAsia="zh-CN"/>
        </w:rPr>
        <w:t>TOFD</w:t>
      </w:r>
      <w:r>
        <w:rPr>
          <w:rFonts w:hint="eastAsia"/>
        </w:rPr>
        <w:t>探头加载臂</w:t>
      </w:r>
      <w:r>
        <w:rPr>
          <w:rFonts w:hint="eastAsia"/>
          <w:lang w:val="en-US" w:eastAsia="zh-CN"/>
        </w:rPr>
        <w:t xml:space="preserve"> ACC-04</w:t>
      </w:r>
      <w:bookmarkEnd w:id="17"/>
    </w:p>
    <w:p w14:paraId="2FB3735A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2086610" cy="1437005"/>
                <wp:effectExtent l="0" t="0" r="8890" b="10795"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143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296BE">
                            <w:r>
                              <w:rPr>
                                <w:rFonts w:hint="eastAsia"/>
                              </w:rPr>
                              <w:t>探头加载臂可快速地调节和设置探头中心间距。</w:t>
                            </w:r>
                          </w:p>
                          <w:p w14:paraId="75588A82">
                            <w:r>
                              <w:rPr>
                                <w:rFonts w:hint="eastAsia"/>
                              </w:rPr>
                              <w:t>探头加载臂可以夹持多种类型的探头和楔块。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13.15pt;width:164.3pt;" fillcolor="#FFFFFF [3201]" filled="t" stroked="f" coordsize="21600,21600" o:gfxdata="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aXdf9IAAAAFAQAADwAAAAAA&#10;AAABACAAAAAiAAAAZHJzL2Rvd25yZXYueG1sUEsBAhQAFAAAAAgAh07iQCeYi8hSAgAAkg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EA296BE">
                      <w:r>
                        <w:rPr>
                          <w:rFonts w:hint="eastAsia"/>
                        </w:rPr>
                        <w:t>探头加载臂可快速地调节和设置探头中心间距。</w:t>
                      </w:r>
                    </w:p>
                    <w:p w14:paraId="75588A82">
                      <w:r>
                        <w:rPr>
                          <w:rFonts w:hint="eastAsia"/>
                        </w:rPr>
                        <w:t>探头加载臂可以夹持多种类型的探头和楔块。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 </w:t>
      </w:r>
      <w:r>
        <w:rPr>
          <w:rFonts w:hint="eastAsia"/>
          <w:lang w:val="en-US" w:eastAsia="zh-CN"/>
        </w:rPr>
        <w:t xml:space="preserve">       </w:t>
      </w:r>
      <w:r>
        <w:t xml:space="preserve">  </w:t>
      </w:r>
      <w:r>
        <w:drawing>
          <wp:inline distT="0" distB="0" distL="114300" distR="114300">
            <wp:extent cx="1567180" cy="833755"/>
            <wp:effectExtent l="0" t="0" r="4445" b="0"/>
            <wp:docPr id="66" name="ID_86FB4EDF401B47EAA60004921AB77798" descr="加载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D_86FB4EDF401B47EAA60004921AB77798" descr="加载臂 (2)"/>
                    <pic:cNvPicPr>
                      <a:picLocks noChangeAspect="1"/>
                    </pic:cNvPicPr>
                  </pic:nvPicPr>
                  <pic:blipFill>
                    <a:blip r:embed="rId21"/>
                    <a:srcRect l="9352" t="39234" r="16360" b="307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18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70BC">
      <w:pPr>
        <w:ind w:firstLine="840" w:firstLineChars="400"/>
      </w:pPr>
      <w:r>
        <w:t xml:space="preserve">                                               </w:t>
      </w:r>
      <w:r>
        <w:rPr>
          <w:rFonts w:hint="eastAsia"/>
        </w:rPr>
        <w:t>图5</w:t>
      </w:r>
      <w:r>
        <w:t>-</w:t>
      </w:r>
      <w:r>
        <w:rPr>
          <w:rFonts w:hint="eastAsia"/>
        </w:rPr>
        <w:t>弹簧式探头加载臂</w:t>
      </w:r>
    </w:p>
    <w:p w14:paraId="61D560FC">
      <w:pPr>
        <w:pStyle w:val="4"/>
        <w:rPr>
          <w:rFonts w:hint="default"/>
          <w:highlight w:val="none"/>
          <w:lang w:val="en-US"/>
        </w:rPr>
      </w:pPr>
      <w:bookmarkStart w:id="18" w:name="_Toc16094"/>
      <w:r>
        <w:rPr>
          <w:rFonts w:hint="eastAsia"/>
        </w:rPr>
        <w:t>框架杆</w:t>
      </w:r>
      <w:r>
        <w:rPr>
          <w:rFonts w:hint="eastAsia"/>
          <w:highlight w:val="none"/>
          <w:lang w:val="en-US" w:eastAsia="zh-CN"/>
        </w:rPr>
        <w:t>HS-07.1.1-07</w:t>
      </w:r>
      <w:bookmarkEnd w:id="18"/>
    </w:p>
    <w:p w14:paraId="67DDA5EA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96110" cy="1130300"/>
                <wp:effectExtent l="0" t="0" r="8890" b="12700"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A4909">
                            <w:r>
                              <w:rPr>
                                <w:rFonts w:hint="eastAsia"/>
                              </w:rPr>
                              <w:t>框架杆为燕尾槽结构设计</w:t>
                            </w:r>
                            <w:r>
                              <w:t>，可</w:t>
                            </w:r>
                            <w:r>
                              <w:rPr>
                                <w:rFonts w:hint="eastAsia"/>
                              </w:rPr>
                              <w:t>连接探头</w:t>
                            </w:r>
                            <w:r>
                              <w:t>加载臂</w:t>
                            </w:r>
                            <w:r>
                              <w:rPr>
                                <w:rFonts w:hint="eastAsia"/>
                              </w:rPr>
                              <w:t>和其它</w:t>
                            </w:r>
                            <w:r>
                              <w:t>组件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F1A311F">
                            <w:r>
                              <w:rPr>
                                <w:rFonts w:hint="eastAsia"/>
                              </w:rPr>
                              <w:t>有多种长度可供选择。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9.3pt;" fillcolor="#FFFFFF [3201]" filled="t" stroked="f" coordsize="21600,21600" o:gfxdata="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6RGAPRAAAABQEAAA8AAAAA&#10;AAAAAQAgAAAAIgAAAGRycy9kb3ducmV2LnhtbFBLAQIUABQAAAAIAIdO4kDoItcaVAIAAJIEAAAO&#10;AAAAAAAAAAEAIAAAACA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A1A4909">
                      <w:r>
                        <w:rPr>
                          <w:rFonts w:hint="eastAsia"/>
                        </w:rPr>
                        <w:t>框架杆为燕尾槽结构设计</w:t>
                      </w:r>
                      <w:r>
                        <w:t>，可</w:t>
                      </w:r>
                      <w:r>
                        <w:rPr>
                          <w:rFonts w:hint="eastAsia"/>
                        </w:rPr>
                        <w:t>连接探头</w:t>
                      </w:r>
                      <w:r>
                        <w:t>加载臂</w:t>
                      </w:r>
                      <w:r>
                        <w:rPr>
                          <w:rFonts w:hint="eastAsia"/>
                        </w:rPr>
                        <w:t>和其它</w:t>
                      </w:r>
                      <w:r>
                        <w:t>组件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6F1A311F">
                      <w:r>
                        <w:rPr>
                          <w:rFonts w:hint="eastAsia"/>
                        </w:rPr>
                        <w:t>有多种长度可供选择。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         </w:t>
      </w:r>
      <w:r>
        <w:drawing>
          <wp:inline distT="0" distB="0" distL="114300" distR="114300">
            <wp:extent cx="1602740" cy="1217295"/>
            <wp:effectExtent l="0" t="0" r="0" b="1905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7235">
      <w:pPr>
        <w:ind w:firstLine="840" w:firstLineChars="400"/>
      </w:pPr>
      <w:r>
        <w:t xml:space="preserve">                                                     </w:t>
      </w:r>
      <w:r>
        <w:rPr>
          <w:rFonts w:hint="eastAsia"/>
        </w:rPr>
        <w:t>图6</w:t>
      </w:r>
      <w:r>
        <w:t>-</w:t>
      </w:r>
      <w:r>
        <w:rPr>
          <w:rFonts w:hint="eastAsia"/>
        </w:rPr>
        <w:t>框架杆</w:t>
      </w:r>
    </w:p>
    <w:p w14:paraId="3D2E5AAB">
      <w:pPr>
        <w:widowControl/>
        <w:jc w:val="left"/>
        <w:rPr>
          <w:b/>
          <w:bCs/>
          <w:sz w:val="28"/>
          <w:szCs w:val="32"/>
        </w:rPr>
      </w:pPr>
      <w:r>
        <w:br w:type="page"/>
      </w:r>
    </w:p>
    <w:p w14:paraId="326FEFA0">
      <w:pPr>
        <w:pStyle w:val="4"/>
        <w:rPr>
          <w:rFonts w:hint="default"/>
          <w:highlight w:val="none"/>
          <w:lang w:val="en-US"/>
        </w:rPr>
      </w:pPr>
      <w:bookmarkStart w:id="19" w:name="_Toc8051"/>
      <w:r>
        <w:rPr>
          <w:rFonts w:hint="eastAsia"/>
        </w:rPr>
        <w:t>弹性编码器</w:t>
      </w:r>
      <w:r>
        <w:rPr>
          <w:rFonts w:hint="eastAsia"/>
          <w:highlight w:val="none"/>
          <w:lang w:val="en-US" w:eastAsia="zh-CN"/>
        </w:rPr>
        <w:t>ENC-02</w:t>
      </w:r>
      <w:bookmarkEnd w:id="19"/>
    </w:p>
    <w:p w14:paraId="463EF034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A7E6A">
                            <w:r>
                              <w:rPr>
                                <w:rFonts w:hint="eastAsia"/>
                              </w:rPr>
                              <w:t>弹性编码器可以安装到任何标准框架杆上，将编码的位置反馈提供给用户的检测仪器。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ysNNEAAAAFAQAADwAAAAAA&#10;AAABACAAAAAiAAAAZHJzL2Rvd25yZXYueG1sUEsBAhQAFAAAAAgAh07iQIE6XiZTAgAAkgQAAA4A&#10;AAAAAAAAAQAgAAAAI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0A7E6A">
                      <w:r>
                        <w:rPr>
                          <w:rFonts w:hint="eastAsia"/>
                        </w:rPr>
                        <w:t>弹性编码器可以安装到任何标准框架杆上，将编码的位置反馈提供给用户的检测仪器。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     </w:t>
      </w:r>
      <w:r>
        <w:rPr>
          <w:rFonts w:hint="eastAsia"/>
          <w:lang w:val="en-US" w:eastAsia="zh-CN"/>
        </w:rPr>
        <w:t xml:space="preserve">        </w:t>
      </w:r>
      <w:r>
        <w:t xml:space="preserve">  </w:t>
      </w:r>
      <w:r>
        <w:drawing>
          <wp:inline distT="0" distB="0" distL="114300" distR="114300">
            <wp:extent cx="1138555" cy="603885"/>
            <wp:effectExtent l="0" t="0" r="0" b="4445"/>
            <wp:docPr id="68" name="ID_CA17C28F9D514CFC992E776E05CFB0AF" descr="编码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D_CA17C28F9D514CFC992E776E05CFB0AF" descr="编码器"/>
                    <pic:cNvPicPr>
                      <a:picLocks noChangeAspect="1"/>
                    </pic:cNvPicPr>
                  </pic:nvPicPr>
                  <pic:blipFill>
                    <a:blip r:embed="rId24"/>
                    <a:srcRect l="18512" t="34391" r="32859" b="31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855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3B93">
      <w:pPr>
        <w:ind w:firstLine="840" w:firstLineChars="400"/>
      </w:pPr>
      <w:r>
        <w:t xml:space="preserve">            </w:t>
      </w:r>
      <w:r>
        <w:rPr>
          <w:rFonts w:hint="eastAsia"/>
          <w:lang w:val="en-US" w:eastAsia="zh-CN"/>
        </w:rPr>
        <w:t xml:space="preserve"> </w:t>
      </w:r>
      <w:r>
        <w:t xml:space="preserve">                                      </w:t>
      </w:r>
      <w:r>
        <w:rPr>
          <w:rFonts w:hint="eastAsia"/>
        </w:rPr>
        <w:t>图7</w:t>
      </w:r>
      <w:r>
        <w:t>-</w:t>
      </w:r>
      <w:r>
        <w:rPr>
          <w:rFonts w:hint="eastAsia"/>
        </w:rPr>
        <w:t>编码器</w:t>
      </w:r>
    </w:p>
    <w:p w14:paraId="31EB5C66">
      <w:pPr>
        <w:pStyle w:val="4"/>
        <w:rPr>
          <w:highlight w:val="none"/>
        </w:rPr>
      </w:pPr>
      <w:bookmarkStart w:id="20" w:name="_Toc19607"/>
      <w:r>
        <w:rPr>
          <w:rFonts w:hint="eastAsia"/>
        </w:rPr>
        <w:t>磁性轮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highlight w:val="none"/>
          <w:lang w:val="en-US" w:eastAsia="zh-CN"/>
        </w:rPr>
        <w:t>WH-06</w:t>
      </w:r>
      <w:bookmarkEnd w:id="20"/>
    </w:p>
    <w:p w14:paraId="66F65A21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4ACF2">
                            <w:r>
                              <w:rPr>
                                <w:rFonts w:hint="eastAsia"/>
                              </w:rPr>
                              <w:t>磁性轮可以使扫查器吸附在铁质材料上。可在</w:t>
                            </w:r>
                            <w:r>
                              <w:t>设备</w:t>
                            </w:r>
                            <w:r>
                              <w:rPr>
                                <w:rFonts w:hint="eastAsia"/>
                              </w:rPr>
                              <w:t>上增加磁性轮，以增加吸力。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ysNNEAAAAFAQAADwAAAAAA&#10;AAABACAAAAAiAAAAZHJzL2Rvd25yZXYueG1sUEsBAhQAFAAAAAgAh07iQFzsjVFTAgAAkgQAAA4A&#10;AAAAAAAAAQAgAAAAI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B74ACF2">
                      <w:r>
                        <w:rPr>
                          <w:rFonts w:hint="eastAsia"/>
                        </w:rPr>
                        <w:t>磁性轮可以使扫查器吸附在铁质材料上。可在</w:t>
                      </w:r>
                      <w:r>
                        <w:t>设备</w:t>
                      </w:r>
                      <w:r>
                        <w:rPr>
                          <w:rFonts w:hint="eastAsia"/>
                        </w:rPr>
                        <w:t>上增加磁性轮，以增加吸力。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</w:t>
      </w:r>
      <w:r>
        <w:rPr>
          <w:rFonts w:hint="eastAsia"/>
          <w:lang w:val="en-US" w:eastAsia="zh-CN"/>
        </w:rPr>
        <w:t xml:space="preserve">    </w:t>
      </w:r>
      <w:r>
        <w:t xml:space="preserve">      </w:t>
      </w:r>
      <w:r>
        <w:drawing>
          <wp:inline distT="0" distB="0" distL="114300" distR="114300">
            <wp:extent cx="1214120" cy="1170305"/>
            <wp:effectExtent l="0" t="0" r="5080" b="10795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7AB6">
      <w:pPr>
        <w:ind w:firstLine="840" w:firstLineChars="400"/>
      </w:pPr>
      <w:r>
        <w:t xml:space="preserve">                            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图8</w:t>
      </w:r>
      <w:r>
        <w:t>-</w:t>
      </w:r>
      <w:r>
        <w:rPr>
          <w:rFonts w:hint="eastAsia"/>
        </w:rPr>
        <w:t>磁性轮</w:t>
      </w:r>
    </w:p>
    <w:p w14:paraId="770D908C">
      <w:pPr>
        <w:pStyle w:val="4"/>
      </w:pPr>
      <w:bookmarkStart w:id="21" w:name="_Toc629"/>
      <w:r>
        <w:rPr>
          <w:rFonts w:hint="eastAsia"/>
        </w:rPr>
        <w:t>耦合套件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C</w:t>
      </w:r>
      <w:r>
        <w:rPr>
          <w:rFonts w:hint="eastAsia"/>
          <w:lang w:val="en-US" w:eastAsia="zh-CN"/>
        </w:rPr>
        <w:t>WP0001</w:t>
      </w:r>
      <w:bookmarkEnd w:id="21"/>
    </w:p>
    <w:p w14:paraId="4E20F9C8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49E1C">
                            <w:r>
                              <w:rPr>
                                <w:rFonts w:hint="eastAsia"/>
                              </w:rPr>
                              <w:t>耦合套件提供多种常用在无损检测的软管、</w:t>
                            </w:r>
                            <w:r>
                              <w:t>配件</w:t>
                            </w:r>
                            <w:r>
                              <w:rPr>
                                <w:rFonts w:hint="eastAsia"/>
                              </w:rPr>
                              <w:t>、连接器和分水器。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ysNNEAAAAFAQAADwAAAAAA&#10;AAABACAAAAAiAAAAZHJzL2Rvd25yZXYueG1sUEsBAhQAFAAAAAgAh07iQDuX+clTAgAAkgQAAA4A&#10;AAAAAAAAAQAgAAAAI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9549E1C">
                      <w:r>
                        <w:rPr>
                          <w:rFonts w:hint="eastAsia"/>
                        </w:rPr>
                        <w:t>耦合套件提供多种常用在无损检测的软管、</w:t>
                      </w:r>
                      <w:r>
                        <w:t>配件</w:t>
                      </w:r>
                      <w:r>
                        <w:rPr>
                          <w:rFonts w:hint="eastAsia"/>
                        </w:rPr>
                        <w:t>、连接器和分水器。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</w:t>
      </w:r>
      <w:r>
        <w:rPr>
          <w:rFonts w:hint="eastAsia"/>
          <w:lang w:val="en-US" w:eastAsia="zh-CN"/>
        </w:rPr>
        <w:t xml:space="preserve">    </w:t>
      </w:r>
      <w:r>
        <w:t xml:space="preserve">  </w:t>
      </w:r>
      <w:r>
        <w:drawing>
          <wp:inline distT="0" distB="0" distL="114300" distR="114300">
            <wp:extent cx="1193800" cy="1648460"/>
            <wp:effectExtent l="0" t="0" r="8890" b="6350"/>
            <wp:docPr id="67" name="ID_492FE9E989D8454E95CBA77F6FD8AB6D" descr="03d81101ca5228a46534e19beb1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D_492FE9E989D8454E95CBA77F6FD8AB6D" descr="03d81101ca5228a46534e19beb19153"/>
                    <pic:cNvPicPr>
                      <a:picLocks noChangeAspect="1"/>
                    </pic:cNvPicPr>
                  </pic:nvPicPr>
                  <pic:blipFill>
                    <a:blip r:embed="rId26"/>
                    <a:srcRect l="14580" t="8990" r="6571" b="98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38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93F0">
      <w:pPr>
        <w:ind w:firstLine="840" w:firstLineChars="400"/>
      </w:pPr>
      <w:r>
        <w:t xml:space="preserve">                                                  </w:t>
      </w:r>
      <w:r>
        <w:rPr>
          <w:rFonts w:hint="eastAsia"/>
        </w:rPr>
        <w:t>图9</w:t>
      </w:r>
      <w:r>
        <w:t>-</w:t>
      </w:r>
      <w:r>
        <w:rPr>
          <w:rFonts w:hint="eastAsia"/>
        </w:rPr>
        <w:t>耦合套件</w:t>
      </w:r>
    </w:p>
    <w:p w14:paraId="238A4B12">
      <w:pPr>
        <w:pStyle w:val="4"/>
        <w:rPr>
          <w:highlight w:val="none"/>
        </w:rPr>
      </w:pPr>
      <w:bookmarkStart w:id="22" w:name="_Toc27435"/>
      <w:r>
        <w:rPr>
          <w:rFonts w:hint="eastAsia"/>
        </w:rPr>
        <w:t>工具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highlight w:val="none"/>
          <w:lang w:val="en-US" w:eastAsia="zh-CN"/>
        </w:rPr>
        <w:t>AW06/SDR1-6.0100</w:t>
      </w:r>
      <w:bookmarkEnd w:id="22"/>
    </w:p>
    <w:p w14:paraId="690B4A9B">
      <w:pPr>
        <w:ind w:firstLine="840" w:firstLineChars="400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250825</wp:posOffset>
                </wp:positionV>
                <wp:extent cx="1296670" cy="986155"/>
                <wp:effectExtent l="0" t="0" r="17780" b="4445"/>
                <wp:wrapNone/>
                <wp:docPr id="4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670" cy="986155"/>
                          <a:chOff x="17134" y="8269"/>
                          <a:chExt cx="2648" cy="2228"/>
                        </a:xfrm>
                      </wpg:grpSpPr>
                      <pic:pic xmlns:pic="http://schemas.openxmlformats.org/drawingml/2006/picture">
                        <pic:nvPicPr>
                          <pic:cNvPr id="51" name="图片 3" descr="c0be32a8e618d9696fe5366b6816f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134" y="8269"/>
                            <a:ext cx="2649" cy="2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4" descr="0c1866ce5afe4a30ae2d2b64ad74ba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922" y="9237"/>
                            <a:ext cx="565" cy="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88.4pt;margin-top:19.75pt;height:77.65pt;width:102.1pt;z-index:251671552;mso-width-relative:page;mso-height-relative:page;" coordorigin="17134,8269" coordsize="2648,2228" o:gfxdata="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">
                <o:lock v:ext="edit" aspectratio="f"/>
                <v:shape id="图片 3" o:spid="_x0000_s1026" o:spt="75" alt="c0be32a8e618d9696fe5366b6816f38" type="#_x0000_t75" style="position:absolute;left:17134;top:8269;height:2229;width:2649;" filled="f" o:preferrelative="t" stroked="f" coordsize="21600,21600" o:gfxdata="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Mw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图片 4" o:spid="_x0000_s1026" o:spt="75" alt="0c1866ce5afe4a30ae2d2b64ad74ba18" type="#_x0000_t75" style="position:absolute;left:17922;top:9237;height:487;width:565;" filled="f" o:preferrelative="t" stroked="f" coordsize="21600,21600" o:gfxdata="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Hp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inline distT="0" distB="0" distL="0" distR="0">
                <wp:extent cx="3983990" cy="353695"/>
                <wp:effectExtent l="0" t="0" r="0" b="8255"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353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7132A">
                            <w:r>
                              <w:rPr>
                                <w:rFonts w:hint="eastAsia"/>
                              </w:rPr>
                              <w:t>提供工具</w:t>
                            </w:r>
                            <w:r>
                              <w:t>，用于扫查器和</w:t>
                            </w:r>
                            <w:r>
                              <w:rPr>
                                <w:rFonts w:hint="eastAsia"/>
                              </w:rPr>
                              <w:t>各类组件的调整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7.85pt;width:313.7pt;" fillcolor="#FFFFFF [3201]" filled="t" stroked="f" coordsize="21600,21600" o:gfxdata="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tsh/PRAAAABAEAAA8AAAAAAAAA&#10;AQAgAAAAIgAAAGRycy9kb3ducmV2LnhtbFBLAQIUABQAAAAIAIdO4kBMhlq4UQIAAJEEAAAOAAAA&#10;AAAAAAEAIAAAACA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87132A">
                      <w:r>
                        <w:rPr>
                          <w:rFonts w:hint="eastAsia"/>
                        </w:rPr>
                        <w:t>提供工具</w:t>
                      </w:r>
                      <w:r>
                        <w:t>，用于扫查器和</w:t>
                      </w:r>
                      <w:r>
                        <w:rPr>
                          <w:rFonts w:hint="eastAsia"/>
                        </w:rPr>
                        <w:t>各类组件的调整</w:t>
                      </w:r>
                      <w:r>
                        <w:t>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50B7E35">
      <w:pPr>
        <w:pStyle w:val="4"/>
      </w:pPr>
      <w:bookmarkStart w:id="23" w:name="_Toc2953"/>
      <w:r>
        <w:rPr>
          <w:rFonts w:hint="eastAsia"/>
        </w:rPr>
        <w:t>包装箱</w:t>
      </w:r>
      <w:r>
        <w:rPr>
          <w:rFonts w:hint="eastAsia"/>
          <w:lang w:val="en-US" w:eastAsia="zh-CN"/>
        </w:rPr>
        <w:t xml:space="preserve"> ETB0001</w:t>
      </w:r>
      <w:bookmarkEnd w:id="23"/>
      <w:r>
        <w:rPr>
          <w:rFonts w:hint="eastAsia"/>
          <w:lang w:val="en-US" w:eastAsia="zh-CN"/>
        </w:rPr>
        <w:t xml:space="preserve"> </w:t>
      </w:r>
    </w:p>
    <w:p w14:paraId="584D13F5">
      <w:pPr>
        <w:ind w:firstLine="840" w:firstLineChars="4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250825</wp:posOffset>
                </wp:positionV>
                <wp:extent cx="1230630" cy="268605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97325" y="8378825"/>
                          <a:ext cx="123063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1F961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  <w:r>
                              <w:t>-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包装箱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55pt;margin-top:19.75pt;height:21.15pt;width:96.9pt;z-index:251672576;mso-width-relative:page;mso-height-relative:page;" filled="f" stroked="f" coordsize="21600,21600" o:gfxdata="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r+j362gAAAAkBAAAPAAAAAAAA&#10;AAEAIAAAACIAAABkcnMvZG93bnJldi54bWxQSwECFAAUAAAACACHTuJA3N5PTEkCAAB0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F1F961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  <w:r>
                        <w:t>-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包装箱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inline distT="0" distB="0" distL="0" distR="0">
                <wp:extent cx="3983990" cy="353695"/>
                <wp:effectExtent l="0" t="0" r="0" b="8255"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353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705EE">
                            <w:r>
                              <w:rPr>
                                <w:rFonts w:hint="eastAsia"/>
                              </w:rPr>
                              <w:t>该设备配备</w:t>
                            </w:r>
                            <w:r>
                              <w:t>了一个坚固耐用的手提箱。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7.85pt;width:313.7pt;" fillcolor="#FFFFFF [3201]" filled="t" stroked="f" coordsize="21600,21600" o:gfxdata="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tsh/PRAAAABAEAAA8AAAAAAAAA&#10;AQAgAAAAIgAAAGRycy9kb3ducmV2LnhtbFBLAQIUABQAAAAIAIdO4kCyC+EgUQIAAJEEAAAOAAAA&#10;AAAAAAEAIAAAACA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97705EE">
                      <w:r>
                        <w:rPr>
                          <w:rFonts w:hint="eastAsia"/>
                        </w:rPr>
                        <w:t>该设备配备</w:t>
                      </w:r>
                      <w:r>
                        <w:t>了一个坚固耐用的手提箱。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05906F0">
      <w:pPr>
        <w:pStyle w:val="3"/>
        <w:ind w:left="0" w:leftChars="0" w:firstLineChars="0"/>
      </w:pPr>
      <w:bookmarkStart w:id="24" w:name="_Toc28316"/>
      <w:r>
        <w:rPr>
          <w:rFonts w:hint="eastAsia"/>
        </w:rPr>
        <w:t>兼容组件</w:t>
      </w:r>
      <w:bookmarkEnd w:id="24"/>
    </w:p>
    <w:p w14:paraId="7AE003B7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3983990" cy="353695"/>
                <wp:effectExtent l="0" t="0" r="0" b="8255"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353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0A234">
                            <w:r>
                              <w:rPr>
                                <w:rFonts w:hint="eastAsia"/>
                              </w:rPr>
                              <w:t>提供工具</w:t>
                            </w:r>
                            <w:r>
                              <w:t>，用于</w:t>
                            </w:r>
                            <w:r>
                              <w:rPr>
                                <w:rFonts w:hint="eastAsia"/>
                              </w:rPr>
                              <w:t>调整</w:t>
                            </w:r>
                            <w:r>
                              <w:t>扫查器和</w:t>
                            </w:r>
                            <w:r>
                              <w:rPr>
                                <w:rFonts w:hint="eastAsia"/>
                              </w:rPr>
                              <w:t>各类组件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7.85pt;width:313.7pt;" fillcolor="#FFFFFF [3201]" filled="t" stroked="f" coordsize="21600,21600" o:gfxdata="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7bIfz0QAAAAQBAAAPAAAAAAAA&#10;AAEAIAAAACIAAABkcnMvZG93bnJldi54bWxQSwECFAAUAAAACACHTuJA50kqG1ICAACRBAAADgAA&#10;AAAAAAABACAAAAAg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DB0A234">
                      <w:r>
                        <w:rPr>
                          <w:rFonts w:hint="eastAsia"/>
                        </w:rPr>
                        <w:t>提供工具</w:t>
                      </w:r>
                      <w:r>
                        <w:t>，用于</w:t>
                      </w:r>
                      <w:r>
                        <w:rPr>
                          <w:rFonts w:hint="eastAsia"/>
                        </w:rPr>
                        <w:t>调整</w:t>
                      </w:r>
                      <w:r>
                        <w:t>扫查器和</w:t>
                      </w:r>
                      <w:r>
                        <w:rPr>
                          <w:rFonts w:hint="eastAsia"/>
                        </w:rPr>
                        <w:t>各类组件</w:t>
                      </w:r>
                      <w:r>
                        <w:t>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C4121B3">
      <w:pPr>
        <w:ind w:firstLine="840" w:firstLineChars="400"/>
      </w:pPr>
      <w:r>
        <w:t xml:space="preserve">   </w:t>
      </w:r>
    </w:p>
    <w:p w14:paraId="17F9D9F7">
      <w:pPr>
        <w:ind w:firstLine="840" w:firstLineChars="400"/>
      </w:pPr>
      <w:r>
        <w:t xml:space="preserve">                                                    </w:t>
      </w:r>
    </w:p>
    <w:p w14:paraId="1D8A457F">
      <w:pPr>
        <w:pStyle w:val="4"/>
        <w:rPr>
          <w:highlight w:val="none"/>
        </w:rPr>
      </w:pPr>
      <w:bookmarkStart w:id="25" w:name="_Toc15821"/>
      <w:r>
        <w:rPr>
          <w:rFonts w:hint="eastAsia"/>
          <w:highlight w:val="none"/>
          <w:lang w:val="en-US" w:eastAsia="zh-CN"/>
        </w:rPr>
        <w:t>单轴</w:t>
      </w:r>
      <w:r>
        <w:rPr>
          <w:rFonts w:hint="eastAsia"/>
          <w:highlight w:val="none"/>
        </w:rPr>
        <w:t>编码器线</w:t>
      </w:r>
      <w:r>
        <w:rPr>
          <w:rFonts w:hint="eastAsia"/>
          <w:highlight w:val="none"/>
          <w:lang w:val="en-US" w:eastAsia="zh-CN"/>
        </w:rPr>
        <w:t xml:space="preserve"> E-D-</w:t>
      </w:r>
      <w:bookmarkEnd w:id="25"/>
      <w:r>
        <w:rPr>
          <w:rFonts w:hint="eastAsia"/>
          <w:highlight w:val="none"/>
          <w:lang w:val="en-US" w:eastAsia="zh-CN"/>
        </w:rPr>
        <w:t>3</w:t>
      </w:r>
    </w:p>
    <w:p w14:paraId="05C8E676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1662C">
                            <w:r>
                              <w:rPr>
                                <w:rFonts w:hint="eastAsia"/>
                              </w:rPr>
                              <w:t>扫查器上已配备编码器的转接线，</w:t>
                            </w:r>
                            <w:r>
                              <w:t>可以</w:t>
                            </w:r>
                            <w:r>
                              <w:rPr>
                                <w:rFonts w:hint="eastAsia"/>
                              </w:rPr>
                              <w:t>适应不同的编码器接口。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NysNNEAAAAFAQAADwAAAAAA&#10;AAABACAAAAAiAAAAZHJzL2Rvd25yZXYueG1sUEsBAhQAFAAAAAgAh07iQOJUxNlTAgAAkgQAAA4A&#10;AAAAAAAAAQAgAAAAI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EB1662C">
                      <w:r>
                        <w:rPr>
                          <w:rFonts w:hint="eastAsia"/>
                        </w:rPr>
                        <w:t>扫查器上已配备编码器的转接线，</w:t>
                      </w:r>
                      <w:r>
                        <w:t>可以</w:t>
                      </w:r>
                      <w:r>
                        <w:rPr>
                          <w:rFonts w:hint="eastAsia"/>
                        </w:rPr>
                        <w:t>适应不同的编码器接口。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      </w:t>
      </w:r>
      <w:r>
        <w:rPr>
          <w:rFonts w:hint="eastAsia"/>
          <w:lang w:val="en-US" w:eastAsia="zh-CN"/>
        </w:rPr>
        <w:t xml:space="preserve">     </w:t>
      </w:r>
      <w:r>
        <w:t xml:space="preserve">  </w:t>
      </w:r>
      <w:r>
        <w:drawing>
          <wp:inline distT="0" distB="0" distL="114300" distR="114300">
            <wp:extent cx="818515" cy="1435735"/>
            <wp:effectExtent l="0" t="0" r="12065" b="635"/>
            <wp:docPr id="24" name="ID_07358F91216E47BEB667DC7318F5C580" descr="编码器线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D_07358F91216E47BEB667DC7318F5C580" descr="编码器线缆"/>
                    <pic:cNvPicPr>
                      <a:picLocks noChangeAspect="1"/>
                    </pic:cNvPicPr>
                  </pic:nvPicPr>
                  <pic:blipFill>
                    <a:blip r:embed="rId29"/>
                    <a:srcRect l="32178" t="19105" r="25233" b="245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1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D763">
      <w:pPr>
        <w:ind w:firstLine="840" w:firstLineChars="400"/>
      </w:pPr>
      <w:r>
        <w:t xml:space="preserve">                                                   </w:t>
      </w:r>
      <w:r>
        <w:rPr>
          <w:rFonts w:hint="eastAsia"/>
        </w:rPr>
        <w:t>图11</w:t>
      </w:r>
      <w:r>
        <w:t>-</w:t>
      </w:r>
      <w:r>
        <w:rPr>
          <w:rFonts w:hint="eastAsia"/>
        </w:rPr>
        <w:t>编码器转接线</w:t>
      </w:r>
    </w:p>
    <w:p w14:paraId="173567CF">
      <w:pPr>
        <w:pStyle w:val="4"/>
        <w:rPr>
          <w:highlight w:val="none"/>
        </w:rPr>
      </w:pPr>
      <w:bookmarkStart w:id="26" w:name="_Toc22570"/>
      <w:r>
        <w:rPr>
          <w:rFonts w:hint="eastAsia"/>
          <w:highlight w:val="none"/>
        </w:rPr>
        <w:t>激光定位器</w:t>
      </w:r>
      <w:r>
        <w:rPr>
          <w:rFonts w:hint="eastAsia"/>
          <w:highlight w:val="none"/>
          <w:lang w:val="en-US" w:eastAsia="zh-CN"/>
        </w:rPr>
        <w:t xml:space="preserve"> HS-071.2-02</w:t>
      </w:r>
      <w:bookmarkEnd w:id="26"/>
    </w:p>
    <w:p w14:paraId="550AEBD6">
      <w:pPr>
        <w:ind w:firstLine="840" w:firstLineChars="400"/>
      </w:pPr>
      <w:r>
        <w:rPr>
          <w:rFonts w:hint="eastAsia"/>
        </w:rPr>
        <mc:AlternateContent>
          <mc:Choice Requires="wps">
            <w:drawing>
              <wp:inline distT="0" distB="0" distL="0" distR="0">
                <wp:extent cx="1800860" cy="1130300"/>
                <wp:effectExtent l="0" t="0" r="8890" b="0"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5B2E8">
                            <w:r>
                              <w:rPr>
                                <w:rFonts w:hint="eastAsia"/>
                              </w:rPr>
                              <w:t>一种安装在扫查器上可以定位焊缝的激光定位器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9pt;width:141.8pt;" fillcolor="#FFFFFF [3201]" filled="t" stroked="f" coordsize="21600,21600" o:gfxdata="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43Kw00QAAAAUBAAAPAAAAAAAA&#10;AAEAIAAAACIAAABkcnMvZG93bnJldi54bWxQSwECFAAUAAAACACHTuJAqeaK9FICAACSBAAADgAA&#10;AAAAAAABACAAAAAg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915B2E8">
                      <w:r>
                        <w:rPr>
                          <w:rFonts w:hint="eastAsia"/>
                        </w:rPr>
                        <w:t>一种安装在扫查器上可以定位焊缝的激光定位器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t xml:space="preserve">                 </w:t>
      </w:r>
      <w:r>
        <w:drawing>
          <wp:inline distT="0" distB="0" distL="114300" distR="114300">
            <wp:extent cx="1666875" cy="1409700"/>
            <wp:effectExtent l="0" t="0" r="9525" b="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3D11">
      <w:pPr>
        <w:ind w:firstLine="840" w:firstLineChars="400"/>
      </w:pPr>
      <w:r>
        <w:t xml:space="preserve">                                                 </w:t>
      </w:r>
      <w:r>
        <w:rPr>
          <w:rFonts w:hint="eastAsia"/>
        </w:rPr>
        <w:t>图</w:t>
      </w:r>
      <w:r>
        <w:t>1</w:t>
      </w:r>
      <w:r>
        <w:rPr>
          <w:rFonts w:hint="eastAsia"/>
        </w:rPr>
        <w:t>2</w:t>
      </w:r>
      <w:r>
        <w:t>-</w:t>
      </w:r>
      <w:r>
        <w:rPr>
          <w:rFonts w:hint="eastAsia"/>
        </w:rPr>
        <w:t>激光定位器</w:t>
      </w:r>
    </w:p>
    <w:p w14:paraId="528317C0">
      <w:pPr>
        <w:ind w:firstLine="840" w:firstLineChars="400"/>
      </w:pPr>
    </w:p>
    <w:p w14:paraId="46038443">
      <w:pPr>
        <w:pStyle w:val="4"/>
        <w:rPr>
          <w:highlight w:val="none"/>
        </w:rPr>
      </w:pPr>
      <w:bookmarkStart w:id="27" w:name="_Toc23986"/>
      <w:r>
        <w:rPr>
          <w:rFonts w:hint="eastAsia"/>
          <w:highlight w:val="none"/>
        </w:rPr>
        <w:t>脱磁装置</w:t>
      </w:r>
      <w:r>
        <w:rPr>
          <w:rFonts w:hint="eastAsia"/>
          <w:highlight w:val="none"/>
          <w:lang w:val="en-US" w:eastAsia="zh-CN"/>
        </w:rPr>
        <w:t xml:space="preserve"> MC07-2</w:t>
      </w:r>
      <w:bookmarkEnd w:id="27"/>
    </w:p>
    <w:p w14:paraId="139E46F4"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200025</wp:posOffset>
                </wp:positionV>
                <wp:extent cx="1898015" cy="914400"/>
                <wp:effectExtent l="4445" t="5080" r="21590" b="1397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6310" y="7339965"/>
                          <a:ext cx="1898015" cy="914400"/>
                        </a:xfrm>
                        <a:prstGeom prst="rect">
                          <a:avLst/>
                        </a:prstGeom>
                        <a:ln w="6350" cap="flat" cmpd="sng" algn="ctr">
                          <a:solidFill>
                            <a:schemeClr val="bg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3C0196">
                            <w:r>
                              <w:rPr>
                                <w:rFonts w:hint="eastAsia"/>
                              </w:rPr>
                              <w:t>一种安装在扫查器磁性轮旁辅助设备脱离检测件的装置</w:t>
                            </w:r>
                          </w:p>
                          <w:p w14:paraId="5300E4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3pt;margin-top:15.75pt;height:72pt;width:149.45pt;z-index:251669504;mso-width-relative:page;mso-height-relative:page;" filled="f" stroked="t" coordsize="21600,21600" o:gfxdata="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q6F+jdYAAAAJAQAADwAA&#10;AAAAAAABACAAAAAiAAAAZHJzL2Rvd25yZXYueG1sUEsBAhQAFAAAAAgAh07iQKq1eB2KAgAA7gQA&#10;AA4AAAAAAAAAAQAgAAAAJQEAAGRycy9lMm9Eb2MueG1sUEsFBgAAAAAGAAYAWQEAACEGAAAAAA==&#10;">
                <v:fill on="f" focussize="0,0"/>
                <v:stroke weight="0.5pt" color="#FFFFFF [3212]" miterlimit="8" joinstyle="miter" dashstyle="dash"/>
                <v:imagedata o:title=""/>
                <o:lock v:ext="edit" aspectratio="f"/>
                <v:textbox>
                  <w:txbxContent>
                    <w:p w14:paraId="093C0196">
                      <w:r>
                        <w:rPr>
                          <w:rFonts w:hint="eastAsia"/>
                        </w:rPr>
                        <w:t>一种安装在扫查器磁性轮旁辅助设备脱离检测件的装置</w:t>
                      </w:r>
                    </w:p>
                    <w:p w14:paraId="5300E468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</w:t>
      </w:r>
      <w:r>
        <w:drawing>
          <wp:inline distT="0" distB="0" distL="114300" distR="114300">
            <wp:extent cx="815340" cy="1148080"/>
            <wp:effectExtent l="0" t="0" r="3810" b="13970"/>
            <wp:docPr id="1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540F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图13-脱磁装置   </w:t>
      </w:r>
    </w:p>
    <w:p w14:paraId="64CA6DCE">
      <w:pPr>
        <w:rPr>
          <w:rFonts w:hint="eastAsia"/>
        </w:rPr>
      </w:pPr>
    </w:p>
    <w:p w14:paraId="515BB6D0">
      <w:pPr>
        <w:pStyle w:val="3"/>
        <w:ind w:left="0" w:leftChars="0" w:firstLineChars="0"/>
      </w:pPr>
      <w:bookmarkStart w:id="28" w:name="_Toc18925"/>
      <w:r>
        <w:rPr>
          <w:rFonts w:hint="eastAsia"/>
        </w:rPr>
        <w:t>工具</w:t>
      </w:r>
      <w:bookmarkEnd w:id="28"/>
    </w:p>
    <w:p w14:paraId="46457EDE">
      <w:pPr>
        <w:ind w:firstLine="630" w:firstLineChars="300"/>
        <w:rPr>
          <w:rFonts w:hint="eastAsia"/>
          <w:lang w:val="en-US" w:eastAsia="zh-CN"/>
        </w:rPr>
      </w:pPr>
      <w:r>
        <w:t xml:space="preserve">       </w:t>
      </w:r>
      <w:r>
        <w:drawing>
          <wp:inline distT="0" distB="0" distL="114300" distR="114300">
            <wp:extent cx="2705735" cy="2211705"/>
            <wp:effectExtent l="0" t="0" r="0" b="0"/>
            <wp:docPr id="41" name="ID_FEBBA2C82456486F8CF7F361D0FF0712" descr="3e29c18f0b311342e7af0f42832b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D_FEBBA2C82456486F8CF7F361D0FF0712" descr="3e29c18f0b311342e7af0f42832b6db"/>
                    <pic:cNvPicPr>
                      <a:picLocks noChangeAspect="1"/>
                    </pic:cNvPicPr>
                  </pic:nvPicPr>
                  <pic:blipFill>
                    <a:blip r:embed="rId33"/>
                    <a:srcRect l="32733" t="24582" r="28576" b="212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0573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</w:p>
    <w:p w14:paraId="6617EB7B">
      <w:pPr>
        <w:ind w:firstLine="630" w:firstLineChars="300"/>
        <w:rPr>
          <w:rFonts w:hint="eastAsia"/>
          <w:lang w:val="en-US" w:eastAsia="zh-CN"/>
        </w:rPr>
      </w:pPr>
    </w:p>
    <w:p w14:paraId="10668087">
      <w:pPr>
        <w:ind w:firstLine="2100" w:firstLineChars="1000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-内六角扳手套件</w:t>
      </w:r>
      <w:r>
        <w:rPr>
          <w:rFonts w:hint="eastAsia"/>
          <w:lang w:val="en-US" w:eastAsia="zh-CN"/>
        </w:rPr>
        <w:t>(AW07)</w:t>
      </w:r>
      <w:r>
        <w:rPr>
          <w:rFonts w:hint="eastAsia"/>
        </w:rPr>
        <w:t xml:space="preserve"> </w:t>
      </w:r>
    </w:p>
    <w:p w14:paraId="79CA265C">
      <w:pPr>
        <w:ind w:firstLine="630" w:firstLineChars="300"/>
        <w:rPr>
          <w:rFonts w:hint="eastAsia"/>
          <w:lang w:val="en-US" w:eastAsia="zh-CN"/>
        </w:rPr>
      </w:pPr>
    </w:p>
    <w:p w14:paraId="7D67F261">
      <w:pPr>
        <w:ind w:firstLine="630" w:firstLineChars="30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9445" cy="4052570"/>
            <wp:effectExtent l="0" t="0" r="0" b="0"/>
            <wp:docPr id="39" name="ID_B63F132FBF594CE883C162F1BA4C9196" descr="螺丝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D_B63F132FBF594CE883C162F1BA4C9196" descr="螺丝刀"/>
                    <pic:cNvPicPr>
                      <a:picLocks noChangeAspect="1"/>
                    </pic:cNvPicPr>
                  </pic:nvPicPr>
                  <pic:blipFill>
                    <a:blip r:embed="rId34"/>
                    <a:srcRect l="43313" t="26680" r="31787" b="328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944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8DE5BA0">
      <w:pPr>
        <w:ind w:firstLine="840" w:firstLineChars="4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5</w:t>
      </w:r>
      <w:r>
        <w:t>-</w:t>
      </w:r>
      <w:r>
        <w:rPr>
          <w:rFonts w:hint="eastAsia"/>
        </w:rPr>
        <w:t>一字</w:t>
      </w:r>
      <w:r>
        <w:rPr>
          <w:rFonts w:hint="eastAsia"/>
          <w:lang w:val="en-US" w:eastAsia="zh-CN"/>
        </w:rPr>
        <w:t>螺丝刀(SDR1-6.0100)</w:t>
      </w:r>
    </w:p>
    <w:p w14:paraId="5252FFED">
      <w:pPr>
        <w:ind w:firstLine="420" w:firstLineChars="200"/>
        <w:rPr>
          <w:rFonts w:hint="eastAsia" w:ascii="ChromeSansMM" w:hAnsi="ChromeSansMM"/>
        </w:rPr>
      </w:pPr>
    </w:p>
    <w:p w14:paraId="4BE83B3B">
      <w:pPr>
        <w:ind w:firstLine="420" w:firstLineChars="200"/>
        <w:rPr>
          <w:rFonts w:hint="eastAsia" w:ascii="ProximaNova-Light" w:hAnsi="ProximaNova-Light"/>
        </w:rPr>
      </w:pPr>
      <w:r>
        <w:rPr>
          <w:rFonts w:hint="eastAsia" w:ascii="ChromeSansMM" w:hAnsi="ChromeSansMM"/>
        </w:rPr>
        <w:t>内</w:t>
      </w:r>
      <w:r>
        <w:rPr>
          <w:rFonts w:hint="eastAsia"/>
        </w:rPr>
        <w:t>六角扳手（图</w:t>
      </w:r>
      <w:r>
        <w:rPr>
          <w:rFonts w:ascii="ProximaNova-Medium" w:hAnsi="ProximaNova-Medium"/>
        </w:rPr>
        <w:t>1</w:t>
      </w:r>
      <w:r>
        <w:rPr>
          <w:rFonts w:hint="eastAsia" w:ascii="ProximaNova-Medium" w:hAnsi="ProximaNova-Medium"/>
          <w:lang w:val="en-US" w:eastAsia="zh-CN"/>
        </w:rPr>
        <w:t>4</w:t>
      </w:r>
      <w:r>
        <w:rPr>
          <w:rFonts w:hint="eastAsia"/>
        </w:rPr>
        <w:t>）适用于</w:t>
      </w:r>
      <w:r>
        <w:rPr>
          <w:rFonts w:hint="eastAsia"/>
          <w:lang w:eastAsia="zh-CN"/>
        </w:rPr>
        <w:t>HS-07</w:t>
      </w:r>
      <w:r>
        <w:rPr>
          <w:rFonts w:hint="eastAsia"/>
        </w:rPr>
        <w:t>的所有典型操作和调整。</w:t>
      </w:r>
    </w:p>
    <w:p w14:paraId="13687F26">
      <w:pPr>
        <w:ind w:firstLine="420" w:firstLineChars="200"/>
      </w:pPr>
      <w:r>
        <w:rPr>
          <w:rFonts w:hint="eastAsia" w:ascii="ProximaNova-Light" w:hAnsi="ProximaNova-Light"/>
        </w:rPr>
        <w:t>一字</w:t>
      </w:r>
      <w:r>
        <w:rPr>
          <w:rFonts w:hint="eastAsia" w:ascii="ProximaNova-Light" w:hAnsi="ProximaNova-Light"/>
          <w:lang w:val="en-US" w:eastAsia="zh-CN"/>
        </w:rPr>
        <w:t>螺丝刀</w:t>
      </w:r>
      <w:r>
        <w:rPr>
          <w:rFonts w:hint="eastAsia"/>
        </w:rPr>
        <w:t>（图</w:t>
      </w:r>
      <w:r>
        <w:rPr>
          <w:rFonts w:ascii="ProximaNova-Light" w:hAnsi="ProximaNova-Light"/>
        </w:rPr>
        <w:t>1</w:t>
      </w:r>
      <w:r>
        <w:rPr>
          <w:rFonts w:hint="eastAsia" w:ascii="ProximaNova-Light" w:hAnsi="ProximaNova-Light"/>
          <w:lang w:val="en-US" w:eastAsia="zh-CN"/>
        </w:rPr>
        <w:t>5</w:t>
      </w:r>
      <w:r>
        <w:rPr>
          <w:rFonts w:ascii="ProximaNova-Light" w:hAnsi="ProximaNova-Light"/>
        </w:rPr>
        <w:t>)</w:t>
      </w:r>
      <w:r>
        <w:rPr>
          <w:rFonts w:hint="eastAsia" w:ascii="ProximaNova-Light" w:hAnsi="ProximaNova-Light"/>
        </w:rPr>
        <w:t>用于</w:t>
      </w:r>
      <w:r>
        <w:rPr>
          <w:rFonts w:hint="eastAsia"/>
        </w:rPr>
        <w:t>拆卸和安装探头加载臂上的螺丝。</w:t>
      </w:r>
    </w:p>
    <w:p w14:paraId="45929665"/>
    <w:p w14:paraId="781A1D9B">
      <w:pPr>
        <w:ind w:firstLine="840" w:firstLineChars="400"/>
      </w:pPr>
    </w:p>
    <w:p w14:paraId="64853FE2">
      <w:pPr>
        <w:ind w:firstLine="840" w:firstLineChars="400"/>
      </w:pPr>
    </w:p>
    <w:p w14:paraId="1F80232F">
      <w:pPr>
        <w:widowControl/>
        <w:jc w:val="left"/>
      </w:pPr>
      <w:r>
        <w:br w:type="page"/>
      </w:r>
    </w:p>
    <w:p w14:paraId="40C62C7E">
      <w:pPr>
        <w:pStyle w:val="2"/>
      </w:pPr>
      <w:bookmarkStart w:id="29" w:name="_Toc24244"/>
      <w:r>
        <w:rPr>
          <w:rFonts w:hint="eastAsia"/>
        </w:rPr>
        <w:t>使用准备</w:t>
      </w:r>
      <w:bookmarkEnd w:id="29"/>
    </w:p>
    <w:p w14:paraId="0D8877C3">
      <w:pPr>
        <w:pStyle w:val="3"/>
        <w:ind w:left="0" w:leftChars="0" w:firstLineChars="0"/>
      </w:pPr>
      <w:bookmarkStart w:id="30" w:name="_Toc25644"/>
      <w:r>
        <w:rPr>
          <w:rFonts w:hint="eastAsia"/>
        </w:rPr>
        <w:t>配置</w:t>
      </w:r>
      <w:bookmarkEnd w:id="30"/>
    </w:p>
    <w:p w14:paraId="7D988F3C">
      <w:pPr>
        <w:pStyle w:val="4"/>
      </w:pPr>
      <w:bookmarkStart w:id="31" w:name="_Toc22476"/>
      <w:r>
        <w:rPr>
          <w:rFonts w:hint="eastAsia"/>
        </w:rPr>
        <w:t>四TOFD探头</w:t>
      </w:r>
      <w:bookmarkEnd w:id="31"/>
      <w:r>
        <w:rPr>
          <w:rFonts w:hint="eastAsia"/>
          <w:lang w:val="en-US" w:eastAsia="zh-CN"/>
        </w:rPr>
        <w:t>配置</w:t>
      </w:r>
    </w:p>
    <w:p w14:paraId="574418D8">
      <w:r>
        <w:drawing>
          <wp:inline distT="0" distB="0" distL="114300" distR="114300">
            <wp:extent cx="3932555" cy="2358390"/>
            <wp:effectExtent l="0" t="0" r="10795" b="3810"/>
            <wp:docPr id="1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B6B3">
      <w:pPr>
        <w:jc w:val="center"/>
      </w:pPr>
    </w:p>
    <w:p w14:paraId="6869BBA4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6</w:t>
      </w:r>
      <w:r>
        <w:t>-</w:t>
      </w:r>
      <w:r>
        <w:rPr>
          <w:rFonts w:hint="eastAsia"/>
        </w:rPr>
        <w:t>四TOFD探头配置</w:t>
      </w:r>
    </w:p>
    <w:p w14:paraId="6F11C63C">
      <w:pPr>
        <w:pStyle w:val="4"/>
      </w:pPr>
      <w:bookmarkStart w:id="32" w:name="_Toc17026"/>
      <w:r>
        <w:rPr>
          <w:rFonts w:hint="eastAsia"/>
        </w:rPr>
        <w:t>八TOFD探头</w:t>
      </w:r>
      <w:bookmarkEnd w:id="32"/>
      <w:r>
        <w:rPr>
          <w:rFonts w:hint="eastAsia"/>
          <w:lang w:val="en-US" w:eastAsia="zh-CN"/>
        </w:rPr>
        <w:t>配置</w:t>
      </w:r>
    </w:p>
    <w:p w14:paraId="09CDED87">
      <w:pPr>
        <w:jc w:val="left"/>
      </w:pPr>
      <w:r>
        <w:drawing>
          <wp:inline distT="0" distB="0" distL="114300" distR="114300">
            <wp:extent cx="3860165" cy="2759710"/>
            <wp:effectExtent l="0" t="0" r="6985" b="2540"/>
            <wp:docPr id="1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5C04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7</w:t>
      </w:r>
      <w:r>
        <w:t>-</w:t>
      </w:r>
      <w:r>
        <w:rPr>
          <w:rFonts w:hint="eastAsia"/>
        </w:rPr>
        <w:t>八TOFD探头配置</w:t>
      </w:r>
    </w:p>
    <w:p w14:paraId="11B3D69E">
      <w:pPr>
        <w:pStyle w:val="3"/>
        <w:ind w:left="0" w:leftChars="0" w:firstLineChars="0"/>
      </w:pPr>
      <w:bookmarkStart w:id="33" w:name="_Toc31887"/>
      <w:r>
        <w:rPr>
          <w:rFonts w:hint="eastAsia"/>
        </w:rPr>
        <w:t>把手</w:t>
      </w:r>
      <w:bookmarkEnd w:id="33"/>
    </w:p>
    <w:p w14:paraId="7B8DAE80">
      <w:pPr>
        <w:ind w:firstLine="420" w:firstLineChars="200"/>
      </w:pPr>
      <w:r>
        <w:rPr>
          <w:rFonts w:hint="eastAsia"/>
          <w:color w:val="3C3C3C"/>
        </w:rPr>
        <w:t>用于操作扫查器，请遵循以下步骤安装把手：</w:t>
      </w:r>
    </w:p>
    <w:p w14:paraId="23786D83">
      <w:pPr>
        <w:jc w:val="center"/>
      </w:pPr>
    </w:p>
    <w:p w14:paraId="52742231">
      <w:pPr>
        <w:jc w:val="center"/>
      </w:pPr>
    </w:p>
    <w:p w14:paraId="27AE07DA">
      <w:pPr>
        <w:jc w:val="center"/>
      </w:pPr>
    </w:p>
    <w:p w14:paraId="18900C93">
      <w:pPr>
        <w:jc w:val="center"/>
      </w:pPr>
      <w:r>
        <w:drawing>
          <wp:inline distT="0" distB="0" distL="114300" distR="114300">
            <wp:extent cx="3465195" cy="1736725"/>
            <wp:effectExtent l="0" t="0" r="19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9148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：将把手连接框架杆上 </w:t>
      </w:r>
      <w:r>
        <w:t xml:space="preserve"> </w:t>
      </w:r>
    </w:p>
    <w:p w14:paraId="3CF5CCD2">
      <w:pPr>
        <w:jc w:val="center"/>
      </w:pPr>
    </w:p>
    <w:p w14:paraId="23EE0617">
      <w:pPr>
        <w:jc w:val="center"/>
      </w:pPr>
    </w:p>
    <w:p w14:paraId="230C3065">
      <w:pPr>
        <w:jc w:val="both"/>
      </w:pPr>
    </w:p>
    <w:p w14:paraId="3877A1A5">
      <w:pPr>
        <w:jc w:val="center"/>
      </w:pPr>
    </w:p>
    <w:p w14:paraId="1EF0B233">
      <w:pPr>
        <w:jc w:val="center"/>
      </w:pPr>
      <w:r>
        <w:drawing>
          <wp:inline distT="0" distB="0" distL="114300" distR="114300">
            <wp:extent cx="2502535" cy="160210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44A0">
      <w:pPr>
        <w:ind w:firstLine="1680" w:firstLineChars="800"/>
      </w:pPr>
      <w:r>
        <w:t xml:space="preserve">             </w:t>
      </w: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：拧紧螺钉</w:t>
      </w:r>
    </w:p>
    <w:p w14:paraId="14F4D939">
      <w:pPr>
        <w:pStyle w:val="38"/>
        <w:numPr>
          <w:ilvl w:val="0"/>
          <w:numId w:val="2"/>
        </w:numPr>
        <w:ind w:firstLineChars="0"/>
      </w:pPr>
      <w:r>
        <w:rPr>
          <w:rFonts w:hint="eastAsia"/>
        </w:rPr>
        <w:t>移动把手，并将其安装到框架杆上（图1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）。</w:t>
      </w:r>
    </w:p>
    <w:p w14:paraId="5B65C7B0">
      <w:pPr>
        <w:pStyle w:val="38"/>
        <w:numPr>
          <w:ilvl w:val="0"/>
          <w:numId w:val="2"/>
        </w:numPr>
        <w:ind w:firstLineChars="0"/>
      </w:pPr>
      <w:r>
        <w:rPr>
          <w:rFonts w:hint="eastAsia"/>
        </w:rPr>
        <w:t>拧紧把手两侧螺钉，将把手固定到框架杆（图1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）。</w:t>
      </w:r>
    </w:p>
    <w:tbl>
      <w:tblPr>
        <w:tblStyle w:val="39"/>
        <w:tblW w:w="0" w:type="auto"/>
        <w:tblInd w:w="0" w:type="dxa"/>
        <w:tblBorders>
          <w:top w:val="none" w:color="auto" w:sz="0" w:space="0"/>
          <w:left w:val="thickThinSmallGap" w:color="FF0000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8D8D8" w:themeFill="background1" w:themeFillShade="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0"/>
      </w:tblGrid>
      <w:tr w14:paraId="14F5FA1C">
        <w:tblPrEx>
          <w:tblBorders>
            <w:top w:val="none" w:color="auto" w:sz="0" w:space="0"/>
            <w:left w:val="thickThinSmallGap" w:color="FF0000" w:sz="2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D8D8D8" w:themeFill="background1" w:themeFillShade="D9"/>
          </w:tcPr>
          <w:p w14:paraId="2B1BC582">
            <w:pPr>
              <w:ind w:left="214"/>
              <w:rPr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提示：需要调整位置时，轻轻松开把手两侧螺钉，将把手沿着框架杆滑动即可。</w:t>
            </w:r>
          </w:p>
          <w:p w14:paraId="70665FA1">
            <w:pPr>
              <w:ind w:left="214"/>
              <w:rPr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628CAD4">
      <w:pPr>
        <w:jc w:val="both"/>
      </w:pPr>
    </w:p>
    <w:p w14:paraId="7D2908F7">
      <w:pPr>
        <w:jc w:val="both"/>
      </w:pPr>
    </w:p>
    <w:p w14:paraId="028A4F7B">
      <w:pPr>
        <w:jc w:val="center"/>
      </w:pPr>
    </w:p>
    <w:p w14:paraId="7374D5A4">
      <w:pPr>
        <w:jc w:val="center"/>
      </w:pPr>
    </w:p>
    <w:p w14:paraId="3CD74E91">
      <w:pPr>
        <w:jc w:val="both"/>
      </w:pPr>
    </w:p>
    <w:p w14:paraId="2E2963A0">
      <w:pPr>
        <w:jc w:val="center"/>
      </w:pPr>
    </w:p>
    <w:p w14:paraId="78487F2F">
      <w:pPr>
        <w:jc w:val="center"/>
      </w:pPr>
      <w:r>
        <w:rPr>
          <w:rFonts w:hint="eastAsia"/>
        </w:rPr>
        <w:t xml:space="preserve"> </w:t>
      </w:r>
    </w:p>
    <w:p w14:paraId="68C18DF6">
      <w:pPr>
        <w:pStyle w:val="4"/>
      </w:pPr>
      <w:bookmarkStart w:id="34" w:name="_Toc16142"/>
      <w:r>
        <w:rPr>
          <w:rFonts w:hint="eastAsia"/>
        </w:rPr>
        <w:t>平面曲率调节装置</w:t>
      </w:r>
      <w:bookmarkEnd w:id="34"/>
    </w:p>
    <w:p w14:paraId="5250F3C6">
      <w:r>
        <w:rPr>
          <w:rFonts w:hint="eastAsia"/>
        </w:rPr>
        <w:t>通过调节螺杆两侧旋钮，控制设备调整到合适的曲率，请使用安装工具按以下步骤操作：</w:t>
      </w:r>
    </w:p>
    <w:p w14:paraId="383D0C51">
      <w:pPr>
        <w:pStyle w:val="38"/>
        <w:numPr>
          <w:ilvl w:val="0"/>
          <w:numId w:val="3"/>
        </w:numPr>
        <w:ind w:firstLineChars="0"/>
      </w:pPr>
      <w:r>
        <w:rPr>
          <w:rFonts w:hint="eastAsia"/>
        </w:rPr>
        <w:t>将螺杆固定装置上的旋钮逆时针转动，打开螺杆锁定（图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1643E15A">
      <w:pPr>
        <w:jc w:val="center"/>
      </w:pPr>
      <w:r>
        <w:drawing>
          <wp:inline distT="0" distB="0" distL="114300" distR="114300">
            <wp:extent cx="2362200" cy="160020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1DAC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：调节螺杆固定装置的旋钮</w:t>
      </w:r>
    </w:p>
    <w:p w14:paraId="2F5A0066">
      <w:pPr>
        <w:jc w:val="center"/>
      </w:pPr>
    </w:p>
    <w:p w14:paraId="1537EE5A">
      <w:pPr>
        <w:pStyle w:val="38"/>
        <w:numPr>
          <w:ilvl w:val="0"/>
          <w:numId w:val="3"/>
        </w:numPr>
        <w:ind w:firstLineChars="0"/>
      </w:pPr>
      <w:r>
        <w:rPr>
          <w:rFonts w:hint="eastAsia"/>
        </w:rPr>
        <w:t>打开固定装置后，调节螺杆两侧旋钮调节设备的曲率（图2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080C10E7">
      <w:pPr>
        <w:jc w:val="center"/>
      </w:pPr>
      <w:r>
        <w:drawing>
          <wp:inline distT="0" distB="0" distL="114300" distR="114300">
            <wp:extent cx="5418455" cy="1351280"/>
            <wp:effectExtent l="0" t="0" r="10795" b="127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4D64">
      <w:pPr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：延指针旋转设备曲率变大，反向曲率变小</w:t>
      </w:r>
    </w:p>
    <w:p w14:paraId="20871187">
      <w:pPr>
        <w:jc w:val="center"/>
      </w:pPr>
    </w:p>
    <w:p w14:paraId="3902FA9B">
      <w:pPr>
        <w:pStyle w:val="38"/>
        <w:numPr>
          <w:ilvl w:val="0"/>
          <w:numId w:val="3"/>
        </w:numPr>
        <w:ind w:firstLineChars="0"/>
      </w:pPr>
      <w:r>
        <w:rPr>
          <w:rFonts w:hint="eastAsia"/>
        </w:rPr>
        <w:t>通过调节螺杆两侧旋钮调节设备的曲率后，江螺杆固定装置上的旋钮顺时针转动，固定螺杆（图2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3E0FF8BD">
      <w:pPr>
        <w:widowControl/>
        <w:jc w:val="center"/>
      </w:pPr>
      <w:r>
        <w:drawing>
          <wp:inline distT="0" distB="0" distL="114300" distR="114300">
            <wp:extent cx="2090420" cy="1401445"/>
            <wp:effectExtent l="0" t="0" r="5080" b="825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24E0">
      <w:pPr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：调节螺杆固定装置的旋钮，使螺杆固定</w:t>
      </w:r>
    </w:p>
    <w:p w14:paraId="476D6BC9">
      <w:pPr>
        <w:widowControl/>
        <w:jc w:val="left"/>
      </w:pPr>
    </w:p>
    <w:p w14:paraId="0784B510">
      <w:pPr>
        <w:widowControl/>
        <w:jc w:val="left"/>
      </w:pPr>
    </w:p>
    <w:p w14:paraId="343B28F4">
      <w:pPr>
        <w:widowControl/>
        <w:jc w:val="left"/>
      </w:pPr>
    </w:p>
    <w:p w14:paraId="038AECAB">
      <w:pPr>
        <w:widowControl/>
        <w:jc w:val="left"/>
      </w:pPr>
    </w:p>
    <w:p w14:paraId="69DAB3C9">
      <w:pPr>
        <w:pStyle w:val="3"/>
        <w:ind w:left="0" w:leftChars="0" w:firstLineChars="0"/>
      </w:pPr>
      <w:bookmarkStart w:id="35" w:name="_Toc18446"/>
      <w:r>
        <w:rPr>
          <w:rFonts w:hint="eastAsia"/>
        </w:rPr>
        <w:t>分水器</w:t>
      </w:r>
      <w:bookmarkEnd w:id="35"/>
    </w:p>
    <w:p w14:paraId="1CDC1032">
      <w:r>
        <w:rPr>
          <w:rFonts w:hint="eastAsia"/>
        </w:rPr>
        <w:t xml:space="preserve">     水流通过水路经过分水器分流输送水流到达各个楔块</w:t>
      </w:r>
    </w:p>
    <w:p w14:paraId="5C8F023A">
      <w:pPr>
        <w:numPr>
          <w:ilvl w:val="0"/>
          <w:numId w:val="4"/>
        </w:numPr>
        <w:jc w:val="left"/>
      </w:pPr>
      <w:r>
        <w:rPr>
          <w:rFonts w:hint="eastAsia"/>
        </w:rPr>
        <w:t xml:space="preserve"> 分水器位于中心把手下方</w:t>
      </w:r>
    </w:p>
    <w:p w14:paraId="171D6527">
      <w:pPr>
        <w:jc w:val="center"/>
      </w:pPr>
      <w:r>
        <w:drawing>
          <wp:inline distT="0" distB="0" distL="114300" distR="114300">
            <wp:extent cx="4163060" cy="2588260"/>
            <wp:effectExtent l="0" t="0" r="8890" b="254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CF85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：分水器位置</w:t>
      </w:r>
    </w:p>
    <w:p w14:paraId="1276FB3D">
      <w:pPr>
        <w:jc w:val="center"/>
        <w:rPr>
          <w:rFonts w:hint="eastAsia"/>
        </w:rPr>
      </w:pPr>
    </w:p>
    <w:p w14:paraId="2D6B8B8C">
      <w:pPr>
        <w:jc w:val="center"/>
        <w:rPr>
          <w:rFonts w:hint="eastAsia"/>
        </w:rPr>
      </w:pPr>
    </w:p>
    <w:p w14:paraId="11A078D2">
      <w:pPr>
        <w:numPr>
          <w:ilvl w:val="0"/>
          <w:numId w:val="4"/>
        </w:numPr>
        <w:jc w:val="left"/>
      </w:pPr>
      <w:r>
        <w:rPr>
          <w:rFonts w:hint="eastAsia"/>
        </w:rPr>
        <w:t xml:space="preserve"> 通过分水器两端的螺钉进行分水器的安装和拆卸</w:t>
      </w:r>
    </w:p>
    <w:p w14:paraId="41550DD6">
      <w:pPr>
        <w:jc w:val="center"/>
      </w:pPr>
      <w:r>
        <w:drawing>
          <wp:inline distT="0" distB="0" distL="114300" distR="114300">
            <wp:extent cx="3876040" cy="1893570"/>
            <wp:effectExtent l="0" t="0" r="10160" b="1143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8DEE">
      <w:pPr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：分水器安装、拆卸</w:t>
      </w:r>
    </w:p>
    <w:p w14:paraId="6771244D">
      <w:pPr>
        <w:jc w:val="center"/>
      </w:pPr>
    </w:p>
    <w:p w14:paraId="21940C56">
      <w:pPr>
        <w:jc w:val="both"/>
      </w:pPr>
    </w:p>
    <w:p w14:paraId="1E7B59B9">
      <w:pPr>
        <w:jc w:val="center"/>
      </w:pPr>
    </w:p>
    <w:p w14:paraId="6BCB94FF">
      <w:pPr>
        <w:jc w:val="center"/>
      </w:pPr>
    </w:p>
    <w:p w14:paraId="0A6461F4">
      <w:pPr>
        <w:jc w:val="center"/>
      </w:pPr>
    </w:p>
    <w:p w14:paraId="751FB671">
      <w:pPr>
        <w:jc w:val="center"/>
      </w:pPr>
    </w:p>
    <w:p w14:paraId="37C0DA52">
      <w:pPr>
        <w:pStyle w:val="3"/>
        <w:ind w:left="0" w:leftChars="0" w:firstLineChars="0"/>
      </w:pPr>
      <w:bookmarkStart w:id="36" w:name="_Toc5186"/>
      <w:r>
        <w:rPr>
          <w:rFonts w:hint="eastAsia"/>
        </w:rPr>
        <w:t>磁性轮组件</w:t>
      </w:r>
      <w:bookmarkEnd w:id="36"/>
    </w:p>
    <w:p w14:paraId="72FF541C">
      <w:pPr>
        <w:ind w:left="105" w:firstLine="420" w:firstLineChars="200"/>
        <w:rPr>
          <w:rFonts w:hint="eastAsia"/>
        </w:rPr>
      </w:pPr>
      <w:r>
        <w:rPr>
          <w:rFonts w:hint="eastAsia"/>
        </w:rPr>
        <w:t>磁性轮组件为</w:t>
      </w:r>
      <w:r>
        <w:rPr>
          <w:rFonts w:hint="eastAsia"/>
          <w:lang w:eastAsia="zh-CN"/>
        </w:rPr>
        <w:t>HS-07</w:t>
      </w:r>
      <w:r>
        <w:rPr>
          <w:rFonts w:hint="eastAsia"/>
        </w:rPr>
        <w:t>设备提供了稳定性与灵活性。</w:t>
      </w:r>
    </w:p>
    <w:p w14:paraId="3269B6AD">
      <w:pPr>
        <w:ind w:left="105" w:firstLine="420" w:firstLineChars="200"/>
        <w:rPr>
          <w:rFonts w:hint="eastAsia"/>
        </w:rPr>
      </w:pPr>
    </w:p>
    <w:p w14:paraId="1B23C0A3">
      <w:pPr>
        <w:ind w:left="105" w:firstLine="420" w:firstLineChars="200"/>
        <w:rPr>
          <w:rFonts w:hint="eastAsia"/>
        </w:rPr>
      </w:pPr>
    </w:p>
    <w:p w14:paraId="39EE3805">
      <w:pPr>
        <w:ind w:left="105" w:firstLine="420" w:firstLineChars="200"/>
        <w:rPr>
          <w:rFonts w:hint="eastAsia"/>
        </w:rPr>
      </w:pPr>
    </w:p>
    <w:p w14:paraId="25316847">
      <w:pPr>
        <w:rPr>
          <w:rFonts w:hint="eastAsia"/>
        </w:rPr>
      </w:pPr>
    </w:p>
    <w:p w14:paraId="3E8FD588">
      <w:pPr>
        <w:rPr>
          <w:rFonts w:hint="eastAsia"/>
        </w:rPr>
      </w:pPr>
    </w:p>
    <w:p w14:paraId="5572DFE1">
      <w:pPr>
        <w:rPr>
          <w:rFonts w:hint="eastAsia"/>
        </w:rPr>
      </w:pPr>
    </w:p>
    <w:p w14:paraId="7EDAA3D0">
      <w:pPr>
        <w:ind w:left="105" w:firstLine="420" w:firstLineChars="200"/>
      </w:pPr>
    </w:p>
    <w:p w14:paraId="3E8113A5">
      <w:pPr>
        <w:ind w:left="105"/>
        <w:jc w:val="center"/>
      </w:pPr>
      <w:r>
        <w:drawing>
          <wp:inline distT="0" distB="0" distL="114300" distR="114300">
            <wp:extent cx="5412105" cy="2310130"/>
            <wp:effectExtent l="0" t="0" r="17145" b="1397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9103">
      <w:pPr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：磁吸轮组件</w:t>
      </w:r>
    </w:p>
    <w:p w14:paraId="1981DE96">
      <w:r>
        <w:rPr>
          <w:rFonts w:hint="eastAsia"/>
        </w:rPr>
        <w:t xml:space="preserve"> </w:t>
      </w:r>
      <w:r>
        <w:t xml:space="preserve">   </w:t>
      </w:r>
    </w:p>
    <w:p w14:paraId="76012AC4">
      <w:pPr>
        <w:jc w:val="center"/>
      </w:pPr>
    </w:p>
    <w:p w14:paraId="1A2148BC">
      <w:pPr>
        <w:jc w:val="center"/>
      </w:pPr>
    </w:p>
    <w:p w14:paraId="6FFE5A07">
      <w:pPr>
        <w:jc w:val="both"/>
      </w:pPr>
    </w:p>
    <w:p w14:paraId="29612D7F">
      <w:pPr>
        <w:jc w:val="center"/>
      </w:pPr>
    </w:p>
    <w:p w14:paraId="111299F4">
      <w:pPr>
        <w:jc w:val="center"/>
      </w:pPr>
    </w:p>
    <w:p w14:paraId="47BE8AF5">
      <w:pPr>
        <w:jc w:val="center"/>
      </w:pPr>
    </w:p>
    <w:p w14:paraId="212EEFB1">
      <w:pPr>
        <w:jc w:val="center"/>
      </w:pPr>
    </w:p>
    <w:p w14:paraId="33E120D5">
      <w:pPr>
        <w:jc w:val="center"/>
      </w:pPr>
    </w:p>
    <w:p w14:paraId="79847137">
      <w:pPr>
        <w:jc w:val="center"/>
      </w:pPr>
    </w:p>
    <w:p w14:paraId="242E681D">
      <w:pPr>
        <w:jc w:val="both"/>
      </w:pPr>
    </w:p>
    <w:p w14:paraId="028D333C">
      <w:pPr>
        <w:jc w:val="center"/>
      </w:pPr>
    </w:p>
    <w:p w14:paraId="4AC663D9">
      <w:pPr>
        <w:jc w:val="center"/>
      </w:pPr>
    </w:p>
    <w:p w14:paraId="7D1181DA">
      <w:pPr>
        <w:jc w:val="center"/>
      </w:pPr>
    </w:p>
    <w:p w14:paraId="4F4DF9B7">
      <w:pPr>
        <w:jc w:val="center"/>
      </w:pPr>
    </w:p>
    <w:p w14:paraId="4FF86B68">
      <w:pPr>
        <w:jc w:val="center"/>
      </w:pPr>
    </w:p>
    <w:p w14:paraId="726024AE">
      <w:pPr>
        <w:jc w:val="center"/>
      </w:pPr>
    </w:p>
    <w:p w14:paraId="3DAAA66E">
      <w:pPr>
        <w:pStyle w:val="4"/>
      </w:pPr>
      <w:bookmarkStart w:id="37" w:name="_Toc12281"/>
      <w:r>
        <w:rPr>
          <w:rFonts w:hint="eastAsia"/>
        </w:rPr>
        <w:t>磁性轮安装</w:t>
      </w:r>
      <w:bookmarkEnd w:id="37"/>
    </w:p>
    <w:tbl>
      <w:tblPr>
        <w:tblStyle w:val="2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8D8D8" w:themeFill="background1" w:themeFillShade="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6379"/>
      </w:tblGrid>
      <w:tr w14:paraId="1DCFD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shd w:val="clear" w:color="auto" w:fill="D8D8D8" w:themeFill="background1" w:themeFillShade="D9"/>
          </w:tcPr>
          <w:p w14:paraId="5A023FF4">
            <w:pPr>
              <w:widowControl/>
              <w:tabs>
                <w:tab w:val="center" w:pos="4439"/>
              </w:tabs>
              <w:jc w:val="center"/>
            </w:pPr>
            <w:r>
              <w:drawing>
                <wp:inline distT="0" distB="0" distL="0" distR="0">
                  <wp:extent cx="609600" cy="594360"/>
                  <wp:effectExtent l="0" t="0" r="0" b="1524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14" cy="62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D8D8D8" w:themeFill="background1" w:themeFillShade="D9"/>
            <w:vAlign w:val="center"/>
          </w:tcPr>
          <w:p w14:paraId="789D7FD2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3C3C3C"/>
                <w:sz w:val="36"/>
                <w:szCs w:val="36"/>
              </w:rPr>
              <w:t>警告！</w:t>
            </w:r>
            <w:r>
              <w:rPr>
                <w:rFonts w:hint="eastAsia"/>
              </w:rPr>
              <w:t>磁性材料。磁性轮产生磁场，可能对手表、</w:t>
            </w:r>
            <w:r>
              <w:rPr>
                <w:rFonts w:hint="eastAsia"/>
                <w:lang w:val="en-US" w:eastAsia="zh-CN"/>
              </w:rPr>
              <w:t>存储设备</w:t>
            </w:r>
            <w:r>
              <w:rPr>
                <w:rFonts w:hint="eastAsia"/>
              </w:rPr>
              <w:t>、</w:t>
            </w:r>
            <w:r>
              <w:t>CRT</w:t>
            </w:r>
            <w:r>
              <w:rPr>
                <w:rFonts w:hint="eastAsia"/>
              </w:rPr>
              <w:t>显示器、医疗设备或其他电子设备等物品造成故障或永久性损坏。携带心脏起搏器或</w:t>
            </w:r>
            <w:r>
              <w:t>ICD</w:t>
            </w:r>
            <w:r>
              <w:rPr>
                <w:rFonts w:hint="eastAsia"/>
              </w:rPr>
              <w:t>设备的人必须远离至少</w:t>
            </w:r>
            <w:r>
              <w:t>25</w:t>
            </w:r>
            <w:r>
              <w:rPr>
                <w:rFonts w:hint="eastAsia"/>
              </w:rPr>
              <w:t>厘米。</w:t>
            </w:r>
          </w:p>
        </w:tc>
      </w:tr>
    </w:tbl>
    <w:p w14:paraId="2944B71B">
      <w:pPr>
        <w:pStyle w:val="38"/>
      </w:pPr>
    </w:p>
    <w:p w14:paraId="46C7A577">
      <w:pPr>
        <w:ind w:firstLine="420" w:firstLineChars="200"/>
      </w:pPr>
      <w:r>
        <w:rPr>
          <w:rFonts w:hint="eastAsia"/>
        </w:rPr>
        <w:t>用手放置磁性轮置于卡槽中心，顺时针旋转磁性轮外侧的一字螺丝，可以安装磁性轮</w:t>
      </w:r>
    </w:p>
    <w:p w14:paraId="055B1B73">
      <w:pPr>
        <w:jc w:val="center"/>
      </w:pPr>
      <w:r>
        <w:drawing>
          <wp:inline distT="0" distB="0" distL="114300" distR="114300">
            <wp:extent cx="1349375" cy="2272665"/>
            <wp:effectExtent l="0" t="0" r="317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114C">
      <w:pPr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：磁吸轮安装</w:t>
      </w:r>
    </w:p>
    <w:p w14:paraId="054A5547">
      <w:pPr>
        <w:pStyle w:val="4"/>
      </w:pPr>
      <w:bookmarkStart w:id="38" w:name="_Toc31246"/>
      <w:r>
        <w:rPr>
          <w:rFonts w:hint="eastAsia"/>
        </w:rPr>
        <w:t>磁性轮拆卸</w:t>
      </w:r>
      <w:bookmarkEnd w:id="38"/>
    </w:p>
    <w:p w14:paraId="6EBC3EE3">
      <w:pPr>
        <w:pStyle w:val="38"/>
        <w:ind w:left="214" w:firstLine="0" w:firstLineChars="0"/>
      </w:pPr>
      <w:r>
        <w:rPr>
          <w:rFonts w:hint="eastAsia"/>
        </w:rPr>
        <w:t>用手紧紧握住要拆卸的磁性轮，防止掉落。使用一字改锥逆时针拧动磁性轮外侧螺钉。</w:t>
      </w:r>
    </w:p>
    <w:p w14:paraId="23C19B53"/>
    <w:p w14:paraId="30B0F15D">
      <w:pPr>
        <w:ind w:firstLine="630" w:firstLineChars="300"/>
        <w:jc w:val="center"/>
      </w:pPr>
      <w:r>
        <w:drawing>
          <wp:inline distT="0" distB="0" distL="114300" distR="114300">
            <wp:extent cx="2426335" cy="2014855"/>
            <wp:effectExtent l="0" t="0" r="12065" b="444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D3C0">
      <w:pPr>
        <w:ind w:left="105"/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：磁性轮拆卸</w:t>
      </w:r>
    </w:p>
    <w:p w14:paraId="648989B3">
      <w:pPr>
        <w:ind w:left="105"/>
        <w:jc w:val="center"/>
      </w:pPr>
    </w:p>
    <w:p w14:paraId="1F14BDDE">
      <w:pPr>
        <w:pStyle w:val="3"/>
        <w:ind w:left="0" w:leftChars="0" w:firstLineChars="0"/>
      </w:pPr>
      <w:bookmarkStart w:id="39" w:name="_Toc10641"/>
      <w:r>
        <w:rPr>
          <w:rFonts w:hint="eastAsia"/>
        </w:rPr>
        <w:t>框架杆</w:t>
      </w:r>
      <w:bookmarkEnd w:id="39"/>
    </w:p>
    <w:p w14:paraId="73A10B6A">
      <w:pPr>
        <w:ind w:firstLine="420" w:firstLineChars="200"/>
      </w:pPr>
      <w:r>
        <w:rPr>
          <w:rFonts w:hint="eastAsia"/>
        </w:rPr>
        <w:t>框架杆（图2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）用于安装探头加载臂、探头定位系统和其它组件。</w:t>
      </w:r>
    </w:p>
    <w:p w14:paraId="47674290">
      <w:pPr>
        <w:pStyle w:val="38"/>
        <w:ind w:left="634" w:firstLine="0" w:firstLineChars="0"/>
        <w:jc w:val="center"/>
      </w:pPr>
      <w:r>
        <w:drawing>
          <wp:inline distT="0" distB="0" distL="0" distR="0">
            <wp:extent cx="2301240" cy="821690"/>
            <wp:effectExtent l="0" t="0" r="381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8462" cy="8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CBB0">
      <w:pPr>
        <w:pStyle w:val="38"/>
        <w:ind w:left="634" w:firstLine="0" w:firstLineChars="0"/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-框架杆</w:t>
      </w:r>
    </w:p>
    <w:p w14:paraId="17D0FD48">
      <w:pPr>
        <w:pStyle w:val="38"/>
        <w:ind w:left="634" w:firstLine="0" w:firstLineChars="0"/>
        <w:jc w:val="center"/>
      </w:pPr>
    </w:p>
    <w:p w14:paraId="793A4120">
      <w:pPr>
        <w:pStyle w:val="3"/>
        <w:ind w:left="0" w:leftChars="0" w:firstLineChars="0"/>
      </w:pPr>
      <w:bookmarkStart w:id="40" w:name="_Toc374"/>
      <w:r>
        <w:rPr>
          <w:rFonts w:hint="eastAsia"/>
        </w:rPr>
        <w:t>弹性编码器</w:t>
      </w:r>
      <w:bookmarkEnd w:id="40"/>
    </w:p>
    <w:p w14:paraId="27F31B3A">
      <w:pPr>
        <w:ind w:firstLine="420" w:firstLineChars="200"/>
      </w:pPr>
      <w:r>
        <w:rPr>
          <w:rFonts w:hint="eastAsia"/>
        </w:rPr>
        <w:t>弹性编码器在保持压紧扫查表面的同时，还提供了垂直方向可移动的行程。请按照以下步骤安装编码器：</w:t>
      </w:r>
    </w:p>
    <w:p w14:paraId="23BCFB76">
      <w:r>
        <w:drawing>
          <wp:inline distT="0" distB="0" distL="114300" distR="114300">
            <wp:extent cx="1955165" cy="2241550"/>
            <wp:effectExtent l="0" t="0" r="698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285" cy="2160905"/>
            <wp:effectExtent l="0" t="0" r="12065" b="1079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8935" cy="2111375"/>
            <wp:effectExtent l="0" t="0" r="18415" b="317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0DE6">
      <w:pPr>
        <w:pStyle w:val="38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 xml:space="preserve">：连接到框架杆 </w:t>
      </w:r>
      <w:r>
        <w:t xml:space="preserve">   </w:t>
      </w:r>
      <w:r>
        <w:rPr>
          <w:rFonts w:hint="eastAsia"/>
          <w:lang w:val="en-US" w:eastAsia="zh-CN"/>
        </w:rPr>
        <w:t xml:space="preserve">  </w:t>
      </w:r>
      <w:r>
        <w:t xml:space="preserve">  </w:t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 xml:space="preserve">：拧紧螺丝 </w:t>
      </w:r>
      <w:r>
        <w:t xml:space="preserve">      </w:t>
      </w:r>
      <w:r>
        <w:rPr>
          <w:rFonts w:hint="eastAsia"/>
          <w:lang w:val="en-US" w:eastAsia="zh-CN"/>
        </w:rPr>
        <w:t xml:space="preserve"> </w:t>
      </w:r>
      <w:r>
        <w:t xml:space="preserve"> </w:t>
      </w:r>
      <w:r>
        <w:rPr>
          <w:rFonts w:hint="eastAsia"/>
        </w:rPr>
        <w:t>图3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：放到扫查工件表面</w:t>
      </w:r>
    </w:p>
    <w:p w14:paraId="7D1892E4"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将编码器连接到框架杆上（图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）。</w:t>
      </w:r>
    </w:p>
    <w:p w14:paraId="7035E5A3"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拧紧编码器固定螺丝（图3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）。</w:t>
      </w:r>
    </w:p>
    <w:p w14:paraId="6290A8D9"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弹簧的压力使编码器始终接触到扫查工件表面（图3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606D4FA0">
      <w:pPr>
        <w:widowControl/>
        <w:jc w:val="left"/>
      </w:pPr>
      <w:r>
        <w:br w:type="page"/>
      </w:r>
    </w:p>
    <w:p w14:paraId="2B7805A9">
      <w:pPr>
        <w:pStyle w:val="3"/>
        <w:ind w:left="0" w:leftChars="0" w:firstLineChars="0"/>
      </w:pPr>
      <w:bookmarkStart w:id="41" w:name="_Toc22377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86360</wp:posOffset>
            </wp:positionV>
            <wp:extent cx="2138045" cy="2208530"/>
            <wp:effectExtent l="0" t="0" r="14605" b="1270"/>
            <wp:wrapNone/>
            <wp:docPr id="99" name="图片 99" descr="D:/新建文件夹/OneDrive/桌面/微信图片_20250116105721.png微信图片_2025011610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D:/新建文件夹/OneDrive/桌面/微信图片_20250116105721.png微信图片_20250116105721"/>
                    <pic:cNvPicPr>
                      <a:picLocks noChangeAspect="1"/>
                    </pic:cNvPicPr>
                  </pic:nvPicPr>
                  <pic:blipFill>
                    <a:blip r:embed="rId52"/>
                    <a:srcRect t="3218" b="3218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弹簧式探头加载臂</w:t>
      </w:r>
      <w:bookmarkEnd w:id="41"/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260"/>
      </w:tblGrid>
      <w:tr w14:paraId="35FC0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096E7391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3260" w:type="dxa"/>
          </w:tcPr>
          <w:p w14:paraId="344F4D36">
            <w:r>
              <w:rPr>
                <w:rFonts w:hint="eastAsia"/>
              </w:rPr>
              <w:t>框架杆</w:t>
            </w:r>
          </w:p>
        </w:tc>
      </w:tr>
      <w:tr w14:paraId="7A1CE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771E1FBA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3260" w:type="dxa"/>
          </w:tcPr>
          <w:p w14:paraId="29FB8D43">
            <w:r>
              <w:rPr>
                <w:rFonts w:hint="eastAsia"/>
              </w:rPr>
              <w:t>探头加载臂调节螺钉</w:t>
            </w:r>
          </w:p>
        </w:tc>
      </w:tr>
      <w:tr w14:paraId="6ADF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0B6B3C33">
            <w:pPr>
              <w:jc w:val="center"/>
            </w:pPr>
            <w:r>
              <w:t>C</w:t>
            </w:r>
          </w:p>
        </w:tc>
        <w:tc>
          <w:tcPr>
            <w:tcW w:w="3260" w:type="dxa"/>
          </w:tcPr>
          <w:p w14:paraId="0C0BAAFA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TOFD滑块座</w:t>
            </w:r>
          </w:p>
        </w:tc>
      </w:tr>
      <w:tr w14:paraId="55403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6" w:type="dxa"/>
          </w:tcPr>
          <w:p w14:paraId="5824DB51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3260" w:type="dxa"/>
          </w:tcPr>
          <w:p w14:paraId="52EA51FA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导轨滑块</w:t>
            </w:r>
          </w:p>
        </w:tc>
      </w:tr>
      <w:tr w14:paraId="13B6D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78DA9909">
            <w:pPr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3260" w:type="dxa"/>
          </w:tcPr>
          <w:p w14:paraId="2F5E7278">
            <w:r>
              <w:rPr>
                <w:rFonts w:hint="eastAsia"/>
              </w:rPr>
              <w:t>加载弹簧</w:t>
            </w:r>
          </w:p>
        </w:tc>
      </w:tr>
      <w:tr w14:paraId="2460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7BF5B313">
            <w:pPr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3260" w:type="dxa"/>
          </w:tcPr>
          <w:p w14:paraId="1E183066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TOFD楔块安装叉</w:t>
            </w:r>
          </w:p>
        </w:tc>
      </w:tr>
      <w:tr w14:paraId="2C68A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6" w:type="dxa"/>
          </w:tcPr>
          <w:p w14:paraId="0204CCC6"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3260" w:type="dxa"/>
          </w:tcPr>
          <w:p w14:paraId="26D881A7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楔块</w:t>
            </w:r>
            <w:r>
              <w:rPr>
                <w:rFonts w:hint="eastAsia"/>
                <w:lang w:val="en-US" w:eastAsia="zh-CN"/>
              </w:rPr>
              <w:t>架安装螺钉</w:t>
            </w:r>
          </w:p>
        </w:tc>
      </w:tr>
    </w:tbl>
    <w:p w14:paraId="28E4E188">
      <w:pPr>
        <w:ind w:firstLine="840" w:firstLineChars="400"/>
      </w:pPr>
    </w:p>
    <w:p w14:paraId="3F7A349E">
      <w:pPr>
        <w:jc w:val="center"/>
      </w:pPr>
      <w:r>
        <w:rPr>
          <w:rFonts w:hint="eastAsia"/>
        </w:rPr>
        <w:t xml:space="preserve"> </w:t>
      </w:r>
      <w:r>
        <w:t xml:space="preserve">          </w:t>
      </w:r>
    </w:p>
    <w:p w14:paraId="60D222C5">
      <w:pPr>
        <w:jc w:val="center"/>
      </w:pPr>
      <w:r>
        <w:t xml:space="preserve">                                    </w:t>
      </w:r>
      <w:r>
        <w:rPr>
          <w:rFonts w:hint="eastAsia"/>
        </w:rPr>
        <w:t>图3</w:t>
      </w:r>
      <w:r>
        <w:rPr>
          <w:rFonts w:hint="eastAsia"/>
          <w:lang w:val="en-US" w:eastAsia="zh-CN"/>
        </w:rPr>
        <w:t>2</w:t>
      </w:r>
      <w:r>
        <w:t>-</w:t>
      </w:r>
      <w:r>
        <w:rPr>
          <w:rFonts w:hint="eastAsia"/>
        </w:rPr>
        <w:t xml:space="preserve">弹簧式探头加载臂 </w:t>
      </w:r>
    </w:p>
    <w:p w14:paraId="2BCE4D99">
      <w:pPr>
        <w:pStyle w:val="4"/>
      </w:pPr>
      <w:bookmarkStart w:id="42" w:name="_Toc18908"/>
      <w:r>
        <w:rPr>
          <w:rFonts w:hint="eastAsia"/>
        </w:rPr>
        <w:t>探头加载臂安装</w:t>
      </w:r>
      <w:bookmarkEnd w:id="42"/>
    </w:p>
    <w:p w14:paraId="63F0CD30">
      <w:pPr>
        <w:ind w:firstLine="420" w:firstLineChars="200"/>
      </w:pPr>
      <w:r>
        <w:rPr>
          <w:rFonts w:hint="eastAsia"/>
        </w:rPr>
        <w:t>在弹簧式探头加载臂上安装TOFD楔块时，请按以下步骤：</w:t>
      </w:r>
    </w:p>
    <w:p w14:paraId="56633545">
      <w:pPr>
        <w:ind w:firstLine="420" w:firstLineChars="200"/>
      </w:pPr>
      <w:r>
        <w:drawing>
          <wp:inline distT="0" distB="0" distL="114300" distR="114300">
            <wp:extent cx="2525395" cy="3083560"/>
            <wp:effectExtent l="0" t="0" r="8255" b="254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265" cy="2811145"/>
            <wp:effectExtent l="0" t="0" r="635" b="8255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B319">
      <w:pPr>
        <w:ind w:firstLine="1050" w:firstLineChars="500"/>
      </w:pPr>
      <w:r>
        <w:rPr>
          <w:rFonts w:hint="eastAsia"/>
        </w:rPr>
        <w:t>图3</w:t>
      </w:r>
      <w:r>
        <w:rPr>
          <w:rFonts w:hint="eastAsia"/>
          <w:lang w:val="en-US" w:eastAsia="zh-CN"/>
        </w:rPr>
        <w:t>3</w:t>
      </w:r>
      <w:r>
        <w:t>-</w:t>
      </w:r>
      <w:r>
        <w:rPr>
          <w:rFonts w:hint="eastAsia"/>
        </w:rPr>
        <w:t xml:space="preserve">连接到框架杆 </w:t>
      </w:r>
      <w:r>
        <w:t xml:space="preserve">                      </w:t>
      </w:r>
      <w:r>
        <w:rPr>
          <w:rFonts w:hint="eastAsia"/>
        </w:rPr>
        <w:t>图3</w:t>
      </w:r>
      <w:r>
        <w:rPr>
          <w:rFonts w:hint="eastAsia"/>
          <w:lang w:val="en-US" w:eastAsia="zh-CN"/>
        </w:rPr>
        <w:t>4</w:t>
      </w:r>
      <w:r>
        <w:t>-</w:t>
      </w:r>
      <w:r>
        <w:rPr>
          <w:rFonts w:hint="eastAsia"/>
        </w:rPr>
        <w:t>在框架杆上定位</w:t>
      </w:r>
    </w:p>
    <w:p w14:paraId="4DCC8AF7">
      <w:pPr>
        <w:pStyle w:val="38"/>
        <w:numPr>
          <w:ilvl w:val="0"/>
          <w:numId w:val="6"/>
        </w:numPr>
        <w:ind w:firstLineChars="0"/>
      </w:pPr>
      <w:r>
        <w:rPr>
          <w:rFonts w:hint="eastAsia"/>
        </w:rPr>
        <w:t>将探头加载臂连接到框架杆上（图3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3597495E">
      <w:pPr>
        <w:pStyle w:val="38"/>
        <w:numPr>
          <w:ilvl w:val="0"/>
          <w:numId w:val="6"/>
        </w:numPr>
        <w:ind w:firstLineChars="0"/>
      </w:pPr>
      <w:r>
        <w:rPr>
          <w:rFonts w:hint="eastAsia"/>
        </w:rPr>
        <w:t>沿框架杆调整加载臂位置（图3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</w:t>
      </w:r>
    </w:p>
    <w:p w14:paraId="553B4E63">
      <w:pPr>
        <w:widowControl/>
        <w:jc w:val="left"/>
      </w:pPr>
      <w:r>
        <w:br w:type="page"/>
      </w:r>
    </w:p>
    <w:p w14:paraId="0FA3F9A0">
      <w:pPr>
        <w:pStyle w:val="2"/>
      </w:pPr>
      <w:bookmarkStart w:id="43" w:name="_Toc11791"/>
      <w:r>
        <w:rPr>
          <w:rFonts w:hint="eastAsia"/>
        </w:rPr>
        <w:t>维护与保养</w:t>
      </w:r>
      <w:bookmarkEnd w:id="43"/>
    </w:p>
    <w:p w14:paraId="40F4443C">
      <w:r>
        <w:rPr>
          <w:rFonts w:hint="eastAsia"/>
        </w:rPr>
        <w:t>部件清洁对于保持设备的良好工作很重要。所有没有接线或接线缆的部件都是完全防水的。部件可以用温水、洗洁精和中刚性毛刷清洗。</w:t>
      </w:r>
    </w:p>
    <w:p w14:paraId="61A93FD4">
      <w:r>
        <w:rPr>
          <w:rFonts w:hint="eastAsia"/>
        </w:rPr>
        <w:t>在使用扫查器前，请确保所有接头没有水且是干燥的。</w:t>
      </w:r>
    </w:p>
    <w:tbl>
      <w:tblPr>
        <w:tblStyle w:val="39"/>
        <w:tblpPr w:leftFromText="180" w:rightFromText="180" w:vertAnchor="text" w:horzAnchor="margin" w:tblpY="206"/>
        <w:tblW w:w="0" w:type="auto"/>
        <w:tblInd w:w="0" w:type="dxa"/>
        <w:tblBorders>
          <w:top w:val="none" w:color="auto" w:sz="0" w:space="0"/>
          <w:left w:val="thickThinSmallGap" w:color="FF0000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8D8D8" w:themeFill="background1" w:themeFillShade="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0"/>
      </w:tblGrid>
      <w:tr w14:paraId="51BE7177">
        <w:tblPrEx>
          <w:tblBorders>
            <w:top w:val="none" w:color="auto" w:sz="0" w:space="0"/>
            <w:left w:val="thickThinSmallGap" w:color="FF0000" w:sz="2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8460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D8D8D8" w:themeFill="background1" w:themeFillShade="D9"/>
          </w:tcPr>
          <w:p w14:paraId="419BD8A5">
            <w:pPr>
              <w:rPr>
                <w:rFonts w:hint="eastAsia"/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提示：所有没有接线或线缆的部件都是完全防水的。</w:t>
            </w:r>
            <w:r>
              <w:rPr>
                <w:b w:val="0"/>
                <w:bCs/>
                <w:color w:val="auto"/>
              </w:rPr>
              <w:t xml:space="preserve"> </w:t>
            </w:r>
            <w:r>
              <w:rPr>
                <w:rFonts w:hint="eastAsia"/>
                <w:b w:val="0"/>
                <w:bCs/>
                <w:color w:val="auto"/>
              </w:rPr>
              <w:t>但是，这些部件不能</w:t>
            </w:r>
            <w:r>
              <w:rPr>
                <w:rFonts w:hint="eastAsia"/>
                <w:b w:val="0"/>
                <w:bCs/>
                <w:color w:val="auto"/>
                <w:lang w:val="en-US" w:eastAsia="zh-CN"/>
              </w:rPr>
              <w:t>浸泡在</w:t>
            </w:r>
            <w:r>
              <w:rPr>
                <w:rFonts w:hint="eastAsia"/>
                <w:b w:val="0"/>
                <w:bCs/>
                <w:color w:val="auto"/>
              </w:rPr>
              <w:t>水下使用。</w:t>
            </w:r>
          </w:p>
          <w:p w14:paraId="1E9081FD">
            <w:pPr>
              <w:rPr>
                <w:rFonts w:hint="default" w:eastAsia="宋体"/>
                <w:b w:val="0"/>
                <w:bCs/>
                <w:color w:val="auto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lang w:val="en-US" w:eastAsia="zh-CN"/>
              </w:rPr>
              <w:t xml:space="preserve">     </w:t>
            </w:r>
            <w:r>
              <w:rPr>
                <w:rFonts w:hint="eastAsia"/>
                <w:b w:val="0"/>
                <w:bCs/>
                <w:color w:val="auto"/>
              </w:rPr>
              <w:t>切勿使用强溶剂或打磨材料清洁扫查器部件</w:t>
            </w:r>
            <w:r>
              <w:rPr>
                <w:rFonts w:hint="eastAsia"/>
                <w:b w:val="0"/>
                <w:bCs/>
                <w:color w:val="auto"/>
                <w:lang w:eastAsia="zh-CN"/>
              </w:rPr>
              <w:t>，</w:t>
            </w:r>
            <w:r>
              <w:rPr>
                <w:rFonts w:hint="eastAsia"/>
                <w:b w:val="0"/>
                <w:bCs/>
                <w:color w:val="auto"/>
                <w:lang w:val="en-US" w:eastAsia="zh-CN"/>
              </w:rPr>
              <w:t>否则可能导致磁性材料损伤</w:t>
            </w:r>
            <w:r>
              <w:rPr>
                <w:rFonts w:hint="eastAsia"/>
                <w:b w:val="0"/>
                <w:bCs/>
                <w:color w:val="auto"/>
              </w:rPr>
              <w:t>。</w:t>
            </w:r>
          </w:p>
        </w:tc>
      </w:tr>
    </w:tbl>
    <w:p w14:paraId="30B0E1EF"/>
    <w:p w14:paraId="4834C7B8"/>
    <w:p w14:paraId="1A201F6B">
      <w:pPr>
        <w:widowControl/>
        <w:jc w:val="left"/>
      </w:pPr>
    </w:p>
    <w:p w14:paraId="4B3FE790">
      <w:pPr>
        <w:pStyle w:val="2"/>
      </w:pPr>
      <w:bookmarkStart w:id="44" w:name="_Toc17790"/>
      <w:r>
        <w:rPr>
          <w:rFonts w:hint="eastAsia"/>
        </w:rPr>
        <w:t>故障解决</w:t>
      </w:r>
      <w:bookmarkEnd w:id="44"/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798"/>
        <w:gridCol w:w="3722"/>
      </w:tblGrid>
      <w:tr w14:paraId="68C4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5DD07B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</w:t>
            </w:r>
          </w:p>
        </w:tc>
        <w:tc>
          <w:tcPr>
            <w:tcW w:w="2798" w:type="dxa"/>
          </w:tcPr>
          <w:p w14:paraId="5DD4D9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可能原因</w:t>
            </w:r>
          </w:p>
        </w:tc>
        <w:tc>
          <w:tcPr>
            <w:tcW w:w="3722" w:type="dxa"/>
          </w:tcPr>
          <w:p w14:paraId="63D7C7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解决办法</w:t>
            </w:r>
          </w:p>
        </w:tc>
      </w:tr>
      <w:tr w14:paraId="4F020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</w:tcPr>
          <w:p w14:paraId="36A86B89">
            <w:r>
              <w:rPr>
                <w:rFonts w:hint="eastAsia"/>
              </w:rPr>
              <w:t>编码器不工作</w:t>
            </w:r>
          </w:p>
        </w:tc>
        <w:tc>
          <w:tcPr>
            <w:tcW w:w="2798" w:type="dxa"/>
          </w:tcPr>
          <w:p w14:paraId="4F2E73A7">
            <w:r>
              <w:rPr>
                <w:rFonts w:hint="eastAsia"/>
              </w:rPr>
              <w:t>编码器安装不正确</w:t>
            </w:r>
          </w:p>
        </w:tc>
        <w:tc>
          <w:tcPr>
            <w:tcW w:w="3722" w:type="dxa"/>
          </w:tcPr>
          <w:p w14:paraId="0EF39909">
            <w:r>
              <w:rPr>
                <w:rFonts w:hint="eastAsia"/>
              </w:rPr>
              <w:t>参考用户手册，按正确步骤安装编码器</w:t>
            </w:r>
          </w:p>
        </w:tc>
      </w:tr>
      <w:tr w14:paraId="66B8B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 w14:paraId="46EB9859"/>
        </w:tc>
        <w:tc>
          <w:tcPr>
            <w:tcW w:w="2798" w:type="dxa"/>
          </w:tcPr>
          <w:p w14:paraId="51C839B9">
            <w:r>
              <w:rPr>
                <w:rFonts w:hint="eastAsia"/>
              </w:rPr>
              <w:t>编码器故障</w:t>
            </w:r>
          </w:p>
        </w:tc>
        <w:tc>
          <w:tcPr>
            <w:tcW w:w="3722" w:type="dxa"/>
          </w:tcPr>
          <w:p w14:paraId="320463E5">
            <w:r>
              <w:rPr>
                <w:rFonts w:hint="eastAsia"/>
              </w:rPr>
              <w:t>联系卜尺三叠进行维修（联系方法见第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页）</w:t>
            </w:r>
          </w:p>
        </w:tc>
      </w:tr>
      <w:tr w14:paraId="6A2CD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27CB5DA">
            <w:r>
              <w:rPr>
                <w:rFonts w:hint="eastAsia"/>
              </w:rPr>
              <w:t>探头接触不良</w:t>
            </w:r>
          </w:p>
        </w:tc>
        <w:tc>
          <w:tcPr>
            <w:tcW w:w="2798" w:type="dxa"/>
          </w:tcPr>
          <w:p w14:paraId="2A9C8082">
            <w:r>
              <w:rPr>
                <w:rFonts w:hint="eastAsia"/>
              </w:rPr>
              <w:t>扫查器安装不正确</w:t>
            </w:r>
          </w:p>
        </w:tc>
        <w:tc>
          <w:tcPr>
            <w:tcW w:w="3722" w:type="dxa"/>
          </w:tcPr>
          <w:p w14:paraId="3BC980C5">
            <w:r>
              <w:rPr>
                <w:rFonts w:hint="eastAsia"/>
              </w:rPr>
              <w:t>根据指导重新安装扫查器</w:t>
            </w:r>
          </w:p>
        </w:tc>
      </w:tr>
    </w:tbl>
    <w:p w14:paraId="612A6926">
      <w:pPr>
        <w:pStyle w:val="3"/>
        <w:ind w:left="0" w:leftChars="0" w:firstLineChars="0"/>
      </w:pPr>
      <w:bookmarkStart w:id="45" w:name="_Toc3854"/>
      <w:r>
        <w:rPr>
          <w:rFonts w:hint="eastAsia"/>
        </w:rPr>
        <w:t>技术支持</w:t>
      </w:r>
      <w:bookmarkEnd w:id="45"/>
    </w:p>
    <w:p w14:paraId="22A13C3A">
      <w:r>
        <w:rPr>
          <w:rFonts w:hint="eastAsia"/>
        </w:rPr>
        <w:t>请联系卜尺三叠获取技术支持（见第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页，卜尺三叠公司联系方式）。</w:t>
      </w:r>
    </w:p>
    <w:p w14:paraId="1E55D52B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3DB312A3">
      <w:pPr>
        <w:widowControl/>
        <w:jc w:val="left"/>
        <w:rPr>
          <w:rFonts w:hint="eastAsia"/>
          <w:lang w:val="en-US" w:eastAsia="zh-CN"/>
        </w:rPr>
      </w:pPr>
    </w:p>
    <w:p w14:paraId="0FC51E6E">
      <w:pPr>
        <w:pStyle w:val="2"/>
        <w:rPr>
          <w:highlight w:val="none"/>
        </w:rPr>
      </w:pPr>
      <w:bookmarkStart w:id="46" w:name="_Toc12021"/>
      <w:r>
        <w:rPr>
          <w:rFonts w:hint="eastAsia"/>
          <w:highlight w:val="none"/>
        </w:rPr>
        <w:t>服务与维修</w:t>
      </w:r>
      <w:bookmarkEnd w:id="46"/>
    </w:p>
    <w:tbl>
      <w:tblPr>
        <w:tblStyle w:val="2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8D8D8" w:themeFill="background1" w:themeFillShade="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6"/>
        <w:gridCol w:w="6379"/>
      </w:tblGrid>
      <w:tr w14:paraId="1E54F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shd w:val="clear" w:color="auto" w:fill="D8D8D8" w:themeFill="background1" w:themeFillShade="D9"/>
          </w:tcPr>
          <w:p w14:paraId="7A3AD740">
            <w:pPr>
              <w:widowControl/>
              <w:tabs>
                <w:tab w:val="center" w:pos="4439"/>
              </w:tabs>
              <w:jc w:val="center"/>
            </w:pPr>
            <w:r>
              <w:drawing>
                <wp:inline distT="0" distB="0" distL="0" distR="0">
                  <wp:extent cx="1236980" cy="1229995"/>
                  <wp:effectExtent l="0" t="0" r="1270" b="825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70" cy="124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D8D8D8" w:themeFill="background1" w:themeFillShade="D9"/>
            <w:vAlign w:val="center"/>
          </w:tcPr>
          <w:p w14:paraId="101E5A9C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color w:val="3C3C3C"/>
                <w:sz w:val="36"/>
                <w:szCs w:val="36"/>
              </w:rPr>
              <w:t>警告！</w:t>
            </w:r>
            <w:r>
              <w:rPr>
                <w:rFonts w:hint="eastAsia"/>
              </w:rPr>
              <w:t>不要</w:t>
            </w:r>
            <w:r>
              <w:rPr>
                <w:rFonts w:hint="eastAsia"/>
                <w:lang w:val="en-US" w:eastAsia="zh-CN"/>
              </w:rPr>
              <w:t>擅自</w:t>
            </w:r>
            <w:r>
              <w:rPr>
                <w:rFonts w:hint="eastAsia"/>
              </w:rPr>
              <w:t>拆卸超出本用户手册中说明</w:t>
            </w:r>
            <w:r>
              <w:rPr>
                <w:rFonts w:hint="eastAsia"/>
                <w:lang w:val="en-US" w:eastAsia="zh-CN"/>
              </w:rPr>
              <w:t>外的</w:t>
            </w:r>
            <w:r>
              <w:rPr>
                <w:rFonts w:hint="eastAsia"/>
              </w:rPr>
              <w:t>任何组件</w:t>
            </w:r>
            <w:r>
              <w:rPr>
                <w:rFonts w:hint="eastAsia"/>
                <w:lang w:val="en-US" w:eastAsia="zh-CN"/>
              </w:rPr>
              <w:t>，擅自拆卸可能导致设备的防水性受损，影响产品安全，及正常的扫查作业，并且会使后续维修质保失效。</w:t>
            </w:r>
          </w:p>
        </w:tc>
      </w:tr>
    </w:tbl>
    <w:p w14:paraId="409F0292"/>
    <w:p w14:paraId="577CCCA9">
      <w:pPr>
        <w:widowControl/>
        <w:jc w:val="left"/>
      </w:pPr>
      <w:r>
        <w:br w:type="page"/>
      </w:r>
    </w:p>
    <w:p w14:paraId="47C4F996">
      <w:pPr>
        <w:pStyle w:val="2"/>
        <w:rPr>
          <w:highlight w:val="none"/>
        </w:rPr>
      </w:pPr>
      <w:bookmarkStart w:id="47" w:name="_Toc5354"/>
      <w:r>
        <w:rPr>
          <w:rFonts w:hint="eastAsia"/>
          <w:highlight w:val="none"/>
        </w:rPr>
        <w:t>备件</w:t>
      </w:r>
      <w:bookmarkEnd w:id="47"/>
    </w:p>
    <w:p w14:paraId="2A97BC15">
      <w:pPr>
        <w:ind w:firstLine="420" w:firstLineChars="200"/>
        <w:rPr>
          <w:rFonts w:hint="eastAsia"/>
        </w:rPr>
      </w:pPr>
      <w:r>
        <w:rPr>
          <w:rFonts w:hint="eastAsia"/>
        </w:rPr>
        <w:t>可根据需要，订</w:t>
      </w:r>
      <w:r>
        <w:rPr>
          <w:rFonts w:hint="eastAsia"/>
          <w:lang w:val="en-US" w:eastAsia="zh-CN"/>
        </w:rPr>
        <w:t>购</w:t>
      </w:r>
      <w:r>
        <w:t>HS</w:t>
      </w:r>
      <w:r>
        <w:rPr>
          <w:rFonts w:hint="eastAsia"/>
          <w:lang w:val="en-US" w:eastAsia="zh-CN"/>
        </w:rPr>
        <w:t>-07</w:t>
      </w:r>
      <w:r>
        <w:t xml:space="preserve"> </w:t>
      </w:r>
      <w:r>
        <w:rPr>
          <w:rFonts w:hint="eastAsia"/>
          <w:lang w:val="en-US" w:eastAsia="zh-CN"/>
        </w:rPr>
        <w:t>罐体封头焊缝</w:t>
      </w:r>
      <w:r>
        <w:rPr>
          <w:rFonts w:hint="eastAsia"/>
        </w:rPr>
        <w:t>扫查器的组件或备件。</w:t>
      </w:r>
    </w:p>
    <w:p w14:paraId="0DCE9231">
      <w:pPr>
        <w:ind w:firstLine="420" w:firstLineChars="200"/>
        <w:rPr>
          <w:rFonts w:hint="eastAsia"/>
        </w:rPr>
      </w:pPr>
      <w:r>
        <w:rPr>
          <w:rFonts w:hint="eastAsia"/>
        </w:rPr>
        <w:t>（请联卜尺三叠，联系方式见第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页）</w:t>
      </w:r>
    </w:p>
    <w:p w14:paraId="02CAA5C4">
      <w:pPr>
        <w:ind w:firstLine="42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59480" cy="2516505"/>
            <wp:effectExtent l="0" t="0" r="0" b="17145"/>
            <wp:docPr id="12" name="图片 12" descr="耦合套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耦合套件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214B">
      <w:pPr>
        <w:ind w:firstLine="2940" w:firstLineChars="14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图35</w:t>
      </w:r>
      <w:r>
        <w:t>-</w:t>
      </w:r>
      <w:r>
        <w:rPr>
          <w:rFonts w:hint="eastAsia"/>
          <w:lang w:val="en-US" w:eastAsia="zh-CN"/>
        </w:rPr>
        <w:t>水耦合套件配件</w:t>
      </w:r>
    </w:p>
    <w:p w14:paraId="6937B148">
      <w:pPr>
        <w:ind w:firstLine="420"/>
      </w:pPr>
    </w:p>
    <w:tbl>
      <w:tblPr>
        <w:tblStyle w:val="20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4072"/>
        <w:gridCol w:w="4039"/>
      </w:tblGrid>
      <w:tr w14:paraId="7ECBF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" w:type="pct"/>
          </w:tcPr>
          <w:p w14:paraId="273C2767">
            <w:pPr>
              <w:rPr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序号</w:t>
            </w:r>
          </w:p>
        </w:tc>
        <w:tc>
          <w:tcPr>
            <w:tcW w:w="2326" w:type="pct"/>
          </w:tcPr>
          <w:p w14:paraId="0C325E2D">
            <w:pPr>
              <w:rPr>
                <w:rFonts w:hint="eastAsia"/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部件编码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67C4258D">
            <w:pPr>
              <w:rPr>
                <w:rFonts w:hint="eastAsia" w:ascii="Arial" w:hAnsi="Arial" w:eastAsia="宋体" w:cstheme="minorBidi"/>
                <w:b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b/>
                <w:highlight w:val="none"/>
              </w:rPr>
              <w:t>描述</w:t>
            </w:r>
          </w:p>
        </w:tc>
      </w:tr>
      <w:tr w14:paraId="59BCA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366" w:type="pct"/>
          </w:tcPr>
          <w:p w14:paraId="1097E13C">
            <w:pPr>
              <w:pStyle w:val="38"/>
              <w:numPr>
                <w:ilvl w:val="0"/>
                <w:numId w:val="7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2963577F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PUN8-4.5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5D52CEC6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4.5</w:t>
            </w:r>
            <w:r>
              <w:rPr>
                <w:rFonts w:hint="eastAsia"/>
                <w:highlight w:val="none"/>
              </w:rPr>
              <w:t>mφ8</w:t>
            </w:r>
            <w:r>
              <w:rPr>
                <w:rFonts w:hint="eastAsia"/>
                <w:highlight w:val="none"/>
                <w:lang w:val="en-US" w:eastAsia="zh-CN"/>
              </w:rPr>
              <w:t>白色进水长管</w:t>
            </w:r>
          </w:p>
        </w:tc>
      </w:tr>
      <w:tr w14:paraId="43E6C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" w:type="pct"/>
          </w:tcPr>
          <w:p w14:paraId="087FA051">
            <w:pPr>
              <w:pStyle w:val="38"/>
              <w:numPr>
                <w:ilvl w:val="0"/>
                <w:numId w:val="7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0FA693BE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ST3X5-0.6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08C4BA46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6cm分水器堵头</w:t>
            </w:r>
          </w:p>
        </w:tc>
      </w:tr>
      <w:tr w14:paraId="43908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" w:type="pct"/>
          </w:tcPr>
          <w:p w14:paraId="02DAD88F">
            <w:pPr>
              <w:pStyle w:val="38"/>
              <w:numPr>
                <w:ilvl w:val="0"/>
                <w:numId w:val="7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21275D59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Y-P-4.5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7E680ADA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Φ</w:t>
            </w:r>
            <w:r>
              <w:rPr>
                <w:rFonts w:hint="eastAsia"/>
                <w:highlight w:val="none"/>
                <w:lang w:val="en-US" w:eastAsia="zh-CN"/>
              </w:rPr>
              <w:t>4.5</w:t>
            </w:r>
            <w:r>
              <w:rPr>
                <w:rFonts w:hint="eastAsia"/>
                <w:highlight w:val="none"/>
              </w:rPr>
              <w:t>Y形分水器</w:t>
            </w:r>
          </w:p>
        </w:tc>
      </w:tr>
      <w:tr w14:paraId="19006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" w:type="pct"/>
          </w:tcPr>
          <w:p w14:paraId="661AB02F">
            <w:pPr>
              <w:pStyle w:val="38"/>
              <w:numPr>
                <w:ilvl w:val="0"/>
                <w:numId w:val="7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3C317D65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ST3X5-25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51F49E95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2.5mφ</w:t>
            </w:r>
            <w:r>
              <w:rPr>
                <w:rFonts w:hint="eastAsia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highlight w:val="none"/>
              </w:rPr>
              <w:t>硅胶管</w:t>
            </w:r>
          </w:p>
        </w:tc>
      </w:tr>
    </w:tbl>
    <w:p w14:paraId="761D4C3D">
      <w:pPr>
        <w:ind w:firstLine="420"/>
      </w:pP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1983740" cy="1369060"/>
            <wp:effectExtent l="0" t="0" r="16510" b="2540"/>
            <wp:docPr id="15" name="ID_F6F3F76B9BF143ECAB3749C367D0FC38" descr="ce1075202cc7b0404d4107d30126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D_F6F3F76B9BF143ECAB3749C367D0FC38" descr="ce1075202cc7b0404d4107d30126e62"/>
                    <pic:cNvPicPr>
                      <a:picLocks noChangeAspect="1"/>
                    </pic:cNvPicPr>
                  </pic:nvPicPr>
                  <pic:blipFill>
                    <a:blip r:embed="rId57"/>
                    <a:srcRect l="14124" t="34283" r="24861" b="43051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8F46">
      <w:pPr>
        <w:ind w:firstLine="3360" w:firstLineChars="1600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图36</w:t>
      </w:r>
      <w:r>
        <w:t>-</w:t>
      </w:r>
      <w:r>
        <w:rPr>
          <w:rFonts w:hint="eastAsia"/>
          <w:lang w:val="en-US" w:eastAsia="zh-CN"/>
        </w:rPr>
        <w:t>螺钉包配件</w:t>
      </w:r>
    </w:p>
    <w:tbl>
      <w:tblPr>
        <w:tblStyle w:val="20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4072"/>
        <w:gridCol w:w="4039"/>
      </w:tblGrid>
      <w:tr w14:paraId="13952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" w:type="pct"/>
          </w:tcPr>
          <w:p w14:paraId="7C1DF329">
            <w:pPr>
              <w:rPr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序号</w:t>
            </w:r>
          </w:p>
        </w:tc>
        <w:tc>
          <w:tcPr>
            <w:tcW w:w="2326" w:type="pct"/>
          </w:tcPr>
          <w:p w14:paraId="49623E59">
            <w:pPr>
              <w:rPr>
                <w:rFonts w:hint="eastAsia"/>
                <w:b/>
                <w:highlight w:val="none"/>
              </w:rPr>
            </w:pPr>
            <w:r>
              <w:rPr>
                <w:rFonts w:hint="eastAsia"/>
                <w:b/>
                <w:highlight w:val="none"/>
              </w:rPr>
              <w:t>部件编码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4C9F6BC4">
            <w:pPr>
              <w:rPr>
                <w:rFonts w:hint="eastAsia" w:ascii="Arial" w:hAnsi="Arial" w:eastAsia="宋体" w:cstheme="minorBidi"/>
                <w:b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b/>
                <w:highlight w:val="none"/>
              </w:rPr>
              <w:t>描述</w:t>
            </w:r>
          </w:p>
        </w:tc>
      </w:tr>
      <w:tr w14:paraId="29F2A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365" w:type="pct"/>
          </w:tcPr>
          <w:p w14:paraId="1DDB5D06">
            <w:pPr>
              <w:pStyle w:val="38"/>
              <w:numPr>
                <w:ilvl w:val="0"/>
                <w:numId w:val="8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6EF0364D">
            <w:pPr>
              <w:rPr>
                <w:rFonts w:hint="eastAsia"/>
                <w:highlight w:val="none"/>
              </w:rPr>
            </w:pPr>
            <w:r>
              <w:t>SCB</w:t>
            </w:r>
            <w:r>
              <w:rPr>
                <w:rFonts w:hint="eastAsia"/>
                <w:lang w:val="en-US" w:eastAsia="zh-CN"/>
              </w:rPr>
              <w:t>5</w:t>
            </w:r>
            <w:r>
              <w:t>-</w:t>
            </w:r>
            <w:r>
              <w:rPr>
                <w:rFonts w:hint="eastAsia"/>
                <w:lang w:val="en-US" w:eastAsia="zh-CN"/>
              </w:rPr>
              <w:t>8</w:t>
            </w:r>
            <w:r>
              <w:t xml:space="preserve"> 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487BDF93">
            <w:pPr>
              <w:rPr>
                <w:rFonts w:hint="default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M5X8</w:t>
            </w:r>
            <w:r>
              <w:rPr>
                <w:rFonts w:hint="eastAsia"/>
                <w:highlight w:val="none"/>
                <w:lang w:val="en-US" w:eastAsia="zh-CN"/>
              </w:rPr>
              <w:t>内六角高强度螺钉</w:t>
            </w:r>
          </w:p>
        </w:tc>
      </w:tr>
      <w:tr w14:paraId="18CCE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" w:type="pct"/>
          </w:tcPr>
          <w:p w14:paraId="69032F66">
            <w:pPr>
              <w:pStyle w:val="38"/>
              <w:numPr>
                <w:ilvl w:val="0"/>
                <w:numId w:val="8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61744789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A</w:t>
            </w:r>
            <w:r>
              <w:rPr>
                <w:rFonts w:hint="eastAsia"/>
                <w:highlight w:val="none"/>
                <w:lang w:val="en-US" w:eastAsia="zh-CN"/>
              </w:rPr>
              <w:t>CC</w:t>
            </w:r>
            <w:r>
              <w:rPr>
                <w:rFonts w:hint="eastAsia"/>
                <w:highlight w:val="none"/>
              </w:rPr>
              <w:t>-04.1-03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45DE9BEE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楔块架安装螺钉</w:t>
            </w:r>
          </w:p>
        </w:tc>
      </w:tr>
      <w:tr w14:paraId="51A7F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" w:type="pct"/>
          </w:tcPr>
          <w:p w14:paraId="58D505FA">
            <w:pPr>
              <w:pStyle w:val="38"/>
              <w:numPr>
                <w:ilvl w:val="0"/>
                <w:numId w:val="8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036566CC">
            <w:pPr>
              <w:pStyle w:val="17"/>
              <w:keepNext w:val="0"/>
              <w:keepLines w:val="0"/>
              <w:widowControl/>
              <w:suppressLineNumbers w:val="0"/>
              <w:rPr>
                <w:rFonts w:hint="eastAsia"/>
                <w:highlight w:val="none"/>
              </w:rPr>
            </w:pPr>
            <w:r>
              <w:t>SCB3-</w:t>
            </w:r>
            <w:r>
              <w:rPr>
                <w:rFonts w:hint="eastAsia"/>
                <w:lang w:val="en-US" w:eastAsia="zh-CN"/>
              </w:rPr>
              <w:t>3</w:t>
            </w:r>
            <w:r>
              <w:t xml:space="preserve"> 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40709730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M3X3</w:t>
            </w:r>
            <w:r>
              <w:rPr>
                <w:rFonts w:hint="eastAsia"/>
                <w:highlight w:val="none"/>
                <w:lang w:val="en-US" w:eastAsia="zh-CN"/>
              </w:rPr>
              <w:t>内六角高强度螺钉</w:t>
            </w:r>
          </w:p>
        </w:tc>
      </w:tr>
      <w:tr w14:paraId="64040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" w:type="pct"/>
          </w:tcPr>
          <w:p w14:paraId="2CAD2CB6">
            <w:pPr>
              <w:pStyle w:val="38"/>
              <w:numPr>
                <w:ilvl w:val="0"/>
                <w:numId w:val="8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6955D6BC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PN</w:t>
            </w:r>
            <w:r>
              <w:rPr>
                <w:rFonts w:hint="eastAsia"/>
                <w:highlight w:val="none"/>
              </w:rPr>
              <w:t>MR85zz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573D42B0">
            <w:pPr>
              <w:rPr>
                <w:rFonts w:hint="eastAsia" w:ascii="Arial" w:hAnsi="Arial" w:eastAsia="宋体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轴承</w:t>
            </w:r>
          </w:p>
        </w:tc>
      </w:tr>
      <w:tr w14:paraId="7B8A3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" w:type="pct"/>
          </w:tcPr>
          <w:p w14:paraId="0B4EEDA0">
            <w:pPr>
              <w:pStyle w:val="38"/>
              <w:numPr>
                <w:ilvl w:val="0"/>
                <w:numId w:val="8"/>
              </w:numPr>
              <w:ind w:firstLineChars="0"/>
              <w:rPr>
                <w:highlight w:val="none"/>
              </w:rPr>
            </w:pPr>
          </w:p>
        </w:tc>
        <w:tc>
          <w:tcPr>
            <w:tcW w:w="2326" w:type="pct"/>
          </w:tcPr>
          <w:p w14:paraId="4AAE7C33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A</w:t>
            </w:r>
            <w:r>
              <w:rPr>
                <w:rFonts w:hint="eastAsia"/>
                <w:highlight w:val="none"/>
                <w:lang w:val="en-US" w:eastAsia="zh-CN"/>
              </w:rPr>
              <w:t>CC</w:t>
            </w:r>
            <w:r>
              <w:rPr>
                <w:rFonts w:hint="eastAsia"/>
                <w:highlight w:val="none"/>
              </w:rPr>
              <w:t>-04.1-06</w:t>
            </w:r>
          </w:p>
        </w:tc>
        <w:tc>
          <w:tcPr>
            <w:tcW w:w="2307" w:type="pct"/>
            <w:shd w:val="clear" w:color="auto" w:fill="auto"/>
            <w:vAlign w:val="top"/>
          </w:tcPr>
          <w:p w14:paraId="04C786BA"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楔块架旋转螺钉</w:t>
            </w:r>
          </w:p>
        </w:tc>
      </w:tr>
    </w:tbl>
    <w:p w14:paraId="1651F69C">
      <w:pPr>
        <w:ind w:firstLine="420"/>
        <w:rPr>
          <w:highlight w:val="none"/>
        </w:rPr>
      </w:pPr>
      <w:r>
        <w:rPr>
          <w:highlight w:val="none"/>
        </w:rPr>
        <w:br w:type="page"/>
      </w:r>
    </w:p>
    <w:p w14:paraId="6D88E4F4">
      <w:pPr>
        <w:ind w:firstLine="420"/>
        <w:rPr>
          <w:highlight w:val="none"/>
        </w:rPr>
      </w:pPr>
    </w:p>
    <w:p w14:paraId="124A1BF5"/>
    <w:p w14:paraId="3585AFD4">
      <w:pPr>
        <w:widowControl/>
        <w:jc w:val="left"/>
      </w:pPr>
    </w:p>
    <w:p w14:paraId="7DA286CF">
      <w:pPr>
        <w:pStyle w:val="4"/>
        <w:rPr>
          <w:highlight w:val="none"/>
        </w:rPr>
      </w:pPr>
      <w:bookmarkStart w:id="48" w:name="_Toc8130"/>
      <w:r>
        <w:rPr>
          <w:rFonts w:hint="eastAsia"/>
          <w:highlight w:val="none"/>
        </w:rPr>
        <w:t>编码器接口类型</w:t>
      </w:r>
      <w:bookmarkEnd w:id="48"/>
    </w:p>
    <w:tbl>
      <w:tblPr>
        <w:tblStyle w:val="19"/>
        <w:tblW w:w="679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4814"/>
      </w:tblGrid>
      <w:tr w14:paraId="44D1A8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857FA05">
            <w:pPr>
              <w:rPr>
                <w:b/>
              </w:rPr>
            </w:pPr>
            <w:r>
              <w:rPr>
                <w:rFonts w:hint="eastAsia"/>
                <w:b/>
              </w:rPr>
              <w:t>接口类型</w:t>
            </w:r>
          </w:p>
        </w:tc>
        <w:tc>
          <w:tcPr>
            <w:tcW w:w="4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F70FD35">
            <w:pPr>
              <w:rPr>
                <w:b/>
              </w:rPr>
            </w:pPr>
            <w:r>
              <w:rPr>
                <w:rFonts w:hint="eastAsia"/>
                <w:b/>
              </w:rPr>
              <w:t>公司/仪器</w:t>
            </w:r>
          </w:p>
        </w:tc>
      </w:tr>
      <w:tr w14:paraId="7A61F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FFFD815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A</w:t>
            </w:r>
          </w:p>
        </w:tc>
        <w:tc>
          <w:tcPr>
            <w:tcW w:w="4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EA999B">
            <w:r>
              <w:rPr>
                <w:rFonts w:hint="eastAsia"/>
              </w:rPr>
              <w:t xml:space="preserve">Olympus OmniScan MX </w:t>
            </w:r>
          </w:p>
        </w:tc>
      </w:tr>
      <w:tr w14:paraId="1C8531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DCE26AE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4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B1AF689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Zetec Topaz</w:t>
            </w:r>
          </w:p>
        </w:tc>
      </w:tr>
    </w:tbl>
    <w:tbl>
      <w:tblPr>
        <w:tblStyle w:val="39"/>
        <w:tblpPr w:leftFromText="180" w:rightFromText="180" w:vertAnchor="text" w:horzAnchor="margin" w:tblpY="206"/>
        <w:tblW w:w="0" w:type="auto"/>
        <w:tblInd w:w="0" w:type="dxa"/>
        <w:tblBorders>
          <w:top w:val="none" w:color="auto" w:sz="0" w:space="0"/>
          <w:left w:val="thickThinSmallGap" w:color="FF0000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8D8D8" w:themeFill="background1" w:themeFillShade="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0"/>
      </w:tblGrid>
      <w:tr w14:paraId="6A9AF8C9">
        <w:tblPrEx>
          <w:tblBorders>
            <w:top w:val="none" w:color="auto" w:sz="0" w:space="0"/>
            <w:left w:val="thickThinSmallGap" w:color="FF0000" w:sz="2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8460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D8D8D8" w:themeFill="background1" w:themeFillShade="D9"/>
          </w:tcPr>
          <w:p w14:paraId="0C111306">
            <w:pPr>
              <w:rPr>
                <w:b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 w:val="0"/>
                <w:bCs/>
                <w:color w:val="auto"/>
              </w:rPr>
              <w:t>提示：可定制其它类型编码器接口。</w:t>
            </w:r>
          </w:p>
          <w:p w14:paraId="25A918DD">
            <w:pPr>
              <w:rPr>
                <w:rFonts w:hint="eastAsia"/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 xml:space="preserve"> </w:t>
            </w:r>
            <w:r>
              <w:rPr>
                <w:b w:val="0"/>
                <w:bCs/>
                <w:color w:val="auto"/>
              </w:rPr>
              <w:t xml:space="preserve">     </w:t>
            </w:r>
            <w:r>
              <w:rPr>
                <w:rFonts w:hint="eastAsia"/>
                <w:b w:val="0"/>
                <w:bCs/>
                <w:color w:val="auto"/>
              </w:rPr>
              <w:t>（请联系卜尺三叠获取更多细节，联系方式见第</w:t>
            </w:r>
            <w:r>
              <w:rPr>
                <w:rFonts w:hint="eastAsia"/>
                <w:b w:val="0"/>
                <w:bCs/>
                <w:color w:val="auto"/>
                <w:lang w:val="en-US" w:eastAsia="zh-CN"/>
              </w:rPr>
              <w:t>4</w:t>
            </w:r>
            <w:r>
              <w:rPr>
                <w:rFonts w:hint="eastAsia"/>
                <w:b w:val="0"/>
                <w:bCs/>
                <w:color w:val="auto"/>
              </w:rPr>
              <w:t>页）。</w:t>
            </w:r>
          </w:p>
        </w:tc>
      </w:tr>
    </w:tbl>
    <w:p w14:paraId="44F16468">
      <w:pPr>
        <w:pStyle w:val="3"/>
        <w:ind w:left="0" w:leftChars="0" w:firstLineChars="0"/>
      </w:pPr>
      <w:bookmarkStart w:id="49" w:name="_Toc24574"/>
      <w:r>
        <w:rPr>
          <w:rFonts w:hint="eastAsia"/>
        </w:rPr>
        <w:t>配件</w:t>
      </w:r>
      <w:bookmarkEnd w:id="49"/>
    </w:p>
    <w:p w14:paraId="6C0B2BB4">
      <w:pPr>
        <w:pStyle w:val="4"/>
      </w:pPr>
      <w:bookmarkStart w:id="50" w:name="_Toc30764"/>
      <w:r>
        <w:rPr>
          <w:rFonts w:hint="eastAsia"/>
        </w:rPr>
        <w:t>磁性轮组件</w:t>
      </w:r>
      <w:bookmarkEnd w:id="50"/>
    </w:p>
    <w:p w14:paraId="60C2D132">
      <w:pPr>
        <w:jc w:val="both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75280" cy="1588770"/>
            <wp:effectExtent l="0" t="0" r="1270" b="11430"/>
            <wp:docPr id="61" name="图片 61" descr="70b6e517c50c484e880a21fcacd8e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0b6e517c50c484e880a21fcacd8e711"/>
                    <pic:cNvPicPr>
                      <a:picLocks noChangeAspect="1"/>
                    </pic:cNvPicPr>
                  </pic:nvPicPr>
                  <pic:blipFill>
                    <a:blip r:embed="rId58"/>
                    <a:srcRect l="12459" t="19228" r="12998" b="10828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49095" cy="1589405"/>
            <wp:effectExtent l="0" t="0" r="8255" b="1079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555B">
      <w:p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图37                                  图38</w:t>
      </w:r>
    </w:p>
    <w:p w14:paraId="2588C177">
      <w:pPr>
        <w:jc w:val="center"/>
      </w:pPr>
    </w:p>
    <w:tbl>
      <w:tblPr>
        <w:tblStyle w:val="19"/>
        <w:tblW w:w="679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4814"/>
      </w:tblGrid>
      <w:tr w14:paraId="0EBB2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24ACC93">
            <w:pPr>
              <w:rPr>
                <w:b/>
              </w:rPr>
            </w:pPr>
            <w:r>
              <w:rPr>
                <w:rFonts w:hint="eastAsia"/>
                <w:b/>
              </w:rPr>
              <w:t>部件编码</w:t>
            </w:r>
          </w:p>
        </w:tc>
        <w:tc>
          <w:tcPr>
            <w:tcW w:w="4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463828B">
            <w:pPr>
              <w:rPr>
                <w:b/>
              </w:rPr>
            </w:pPr>
            <w:r>
              <w:rPr>
                <w:rFonts w:hint="eastAsia"/>
                <w:b/>
              </w:rPr>
              <w:t>描述</w:t>
            </w:r>
          </w:p>
        </w:tc>
      </w:tr>
      <w:tr w14:paraId="1F61C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88B42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WH-06</w:t>
            </w:r>
          </w:p>
        </w:tc>
        <w:tc>
          <w:tcPr>
            <w:tcW w:w="4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D433AF0">
            <w:r>
              <w:rPr>
                <w:rFonts w:hint="eastAsia"/>
              </w:rPr>
              <w:t>磁性轮</w:t>
            </w:r>
          </w:p>
        </w:tc>
      </w:tr>
      <w:tr w14:paraId="1CF9C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679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CA4A5FF">
            <w:pPr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val="en-US" w:eastAsia="zh-CN"/>
              </w:rPr>
              <w:t>38</w:t>
            </w:r>
            <w:r>
              <w:t>-</w:t>
            </w:r>
            <w:r>
              <w:rPr>
                <w:rFonts w:hint="eastAsia"/>
              </w:rPr>
              <w:t>磁性轮组件</w:t>
            </w:r>
          </w:p>
        </w:tc>
      </w:tr>
    </w:tbl>
    <w:p w14:paraId="0D77F9C8">
      <w:pPr>
        <w:jc w:val="center"/>
      </w:pPr>
    </w:p>
    <w:p w14:paraId="3093B8EF">
      <w:pPr>
        <w:widowControl/>
        <w:jc w:val="left"/>
      </w:pPr>
      <w:r>
        <w:br w:type="page"/>
      </w:r>
    </w:p>
    <w:p w14:paraId="5A1B02C2">
      <w:pPr>
        <w:pStyle w:val="3"/>
        <w:ind w:left="0" w:leftChars="0" w:firstLineChars="0"/>
        <w:rPr>
          <w:rFonts w:hint="eastAsia" w:eastAsia="宋体"/>
          <w:lang w:eastAsia="zh-CN"/>
        </w:rPr>
      </w:pPr>
      <w:bookmarkStart w:id="51" w:name="_Toc29552"/>
      <w:r>
        <w:rPr>
          <w:rFonts w:hint="eastAsia"/>
          <w:lang w:val="en-US" w:eastAsia="zh-CN"/>
        </w:rPr>
        <w:t>TOFD</w:t>
      </w:r>
      <w:r>
        <w:rPr>
          <w:rFonts w:hint="eastAsia"/>
        </w:rPr>
        <w:t>探头加载臂</w:t>
      </w:r>
      <w:bookmarkEnd w:id="51"/>
    </w:p>
    <w:p w14:paraId="2A4653ED">
      <w:pPr>
        <w:pStyle w:val="3"/>
        <w:numPr>
          <w:ilvl w:val="1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140960" cy="3241040"/>
            <wp:effectExtent l="0" t="0" r="2540" b="16510"/>
            <wp:docPr id="70" name="图片 70" descr="66a6ffedc44d4e76b6ff0578c935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66a6ffedc44d4e76b6ff0578c9357506"/>
                    <pic:cNvPicPr>
                      <a:picLocks noChangeAspect="1"/>
                    </pic:cNvPicPr>
                  </pic:nvPicPr>
                  <pic:blipFill>
                    <a:blip r:embed="rId59"/>
                    <a:srcRect l="17809" t="14283" r="27517" b="14480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22CE">
      <w:pPr>
        <w:ind w:firstLine="2730" w:firstLineChars="13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图39</w:t>
      </w:r>
    </w:p>
    <w:p w14:paraId="2A55AEC7"/>
    <w:tbl>
      <w:tblPr>
        <w:tblStyle w:val="19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2"/>
        <w:gridCol w:w="5816"/>
      </w:tblGrid>
      <w:tr w14:paraId="482C1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704" w:type="dxa"/>
            <w:vAlign w:val="bottom"/>
          </w:tcPr>
          <w:p w14:paraId="0E822D83">
            <w:pPr>
              <w:widowControl/>
              <w:rPr>
                <w:rFonts w:ascii="等线" w:hAnsi="等线" w:eastAsia="等线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22" w:type="dxa"/>
            <w:shd w:val="clear" w:color="auto" w:fill="auto"/>
            <w:vAlign w:val="bottom"/>
          </w:tcPr>
          <w:p w14:paraId="0A05E8AA">
            <w:pPr>
              <w:widowControl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color w:val="000000"/>
                <w:kern w:val="0"/>
                <w:sz w:val="22"/>
              </w:rPr>
              <w:t>部件编码</w:t>
            </w:r>
          </w:p>
        </w:tc>
        <w:tc>
          <w:tcPr>
            <w:tcW w:w="5816" w:type="dxa"/>
            <w:shd w:val="clear" w:color="auto" w:fill="auto"/>
            <w:noWrap/>
            <w:vAlign w:val="bottom"/>
          </w:tcPr>
          <w:p w14:paraId="330BB6BA">
            <w:pPr>
              <w:widowControl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color w:val="000000"/>
                <w:kern w:val="0"/>
                <w:sz w:val="22"/>
              </w:rPr>
              <w:t>描述</w:t>
            </w:r>
          </w:p>
        </w:tc>
      </w:tr>
      <w:tr w14:paraId="1BDBF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3B58BE14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32069178"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ACC-04.1-01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428A31D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TOFD滑块座</w:t>
            </w:r>
          </w:p>
        </w:tc>
      </w:tr>
      <w:tr w14:paraId="3E081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6BAD01BF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3AF2672B">
            <w:pP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ACC-04.1-04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5C5113F1"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TOFD楔块安装叉</w:t>
            </w:r>
          </w:p>
        </w:tc>
      </w:tr>
      <w:tr w14:paraId="66552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77856D17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2A688D14">
            <w:pP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ACC-04.1-03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0B50CB8C"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TOFD楔块架安装螺钉</w:t>
            </w:r>
          </w:p>
        </w:tc>
      </w:tr>
      <w:tr w14:paraId="6B070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45666D69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1752F650">
            <w:pP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Acc-04.1-06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2958F602">
            <w:r>
              <w:rPr>
                <w:rFonts w:hint="eastAsia"/>
              </w:rPr>
              <w:t>楔块架旋转螺钉</w:t>
            </w:r>
          </w:p>
        </w:tc>
      </w:tr>
      <w:tr w14:paraId="7973F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21CFD341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431ECECB">
            <w:pPr>
              <w:pStyle w:val="17"/>
              <w:keepNext w:val="0"/>
              <w:keepLines w:val="0"/>
              <w:widowControl/>
              <w:suppressLineNumbers w:val="0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t>PN</w:t>
            </w:r>
            <w:r>
              <w:t xml:space="preserve">MR85zz 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0F537F93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轴承</w:t>
            </w:r>
          </w:p>
        </w:tc>
      </w:tr>
      <w:tr w14:paraId="3F392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7D361EEE">
            <w:pPr>
              <w:pStyle w:val="38"/>
              <w:numPr>
                <w:ilvl w:val="0"/>
                <w:numId w:val="9"/>
              </w:numPr>
              <w:ind w:firstLineChars="0"/>
              <w:rPr>
                <w:highlight w:val="none"/>
              </w:rPr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0448C750"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ACC-04.1-05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3C369C25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楔块固定座</w:t>
            </w:r>
          </w:p>
        </w:tc>
      </w:tr>
      <w:tr w14:paraId="70D1C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1539A163">
            <w:pPr>
              <w:pStyle w:val="38"/>
              <w:numPr>
                <w:ilvl w:val="0"/>
                <w:numId w:val="9"/>
              </w:numPr>
              <w:ind w:firstLineChars="0"/>
              <w:rPr>
                <w:highlight w:val="none"/>
              </w:rPr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42099C79"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ACC-04.1-02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0D2DB76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弹簧座</w:t>
            </w:r>
          </w:p>
        </w:tc>
      </w:tr>
      <w:tr w14:paraId="638C1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12A0D9C9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5275E9A5">
            <w:pPr>
              <w:pStyle w:val="17"/>
              <w:keepNext w:val="0"/>
              <w:keepLines w:val="0"/>
              <w:widowControl/>
              <w:suppressLineNumbers w:val="0"/>
            </w:pPr>
            <w:r>
              <w:t xml:space="preserve">AUT5-35 </w:t>
            </w:r>
          </w:p>
        </w:tc>
        <w:tc>
          <w:tcPr>
            <w:tcW w:w="5816" w:type="dxa"/>
            <w:shd w:val="clear" w:color="auto" w:fill="auto"/>
            <w:noWrap/>
            <w:vAlign w:val="bottom"/>
          </w:tcPr>
          <w:p w14:paraId="7F5A2DF9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加载弹簧</w:t>
            </w:r>
          </w:p>
        </w:tc>
      </w:tr>
      <w:tr w14:paraId="47839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42AE013D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242D429E">
            <w:r>
              <w:t>SCB3-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816" w:type="dxa"/>
            <w:shd w:val="clear" w:color="auto" w:fill="auto"/>
            <w:noWrap/>
            <w:vAlign w:val="bottom"/>
          </w:tcPr>
          <w:p w14:paraId="14136447">
            <w:pPr>
              <w:rPr>
                <w:rFonts w:hint="eastAsia"/>
              </w:rPr>
            </w:pPr>
            <w:r>
              <w:rPr>
                <w:rFonts w:hint="eastAsia"/>
                <w:highlight w:val="none"/>
              </w:rPr>
              <w:t>M3X</w:t>
            </w:r>
            <w:r>
              <w:rPr>
                <w:rFonts w:hint="eastAsia"/>
                <w:highlight w:val="none"/>
                <w:lang w:val="en-US" w:eastAsia="zh-CN"/>
              </w:rPr>
              <w:t>3内六角高强度螺钉</w:t>
            </w:r>
          </w:p>
        </w:tc>
      </w:tr>
      <w:tr w14:paraId="1F676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616AB551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11E8BD63">
            <w:r>
              <w:t>SCB3-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4CF4E20B">
            <w:r>
              <w:rPr>
                <w:rFonts w:hint="eastAsia"/>
                <w:highlight w:val="none"/>
              </w:rPr>
              <w:t>M3X</w:t>
            </w:r>
            <w:r>
              <w:rPr>
                <w:rFonts w:hint="eastAsia"/>
                <w:highlight w:val="none"/>
                <w:lang w:val="en-US" w:eastAsia="zh-CN"/>
              </w:rPr>
              <w:t>8内六角高强度螺钉</w:t>
            </w:r>
          </w:p>
        </w:tc>
      </w:tr>
      <w:tr w14:paraId="203E4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4" w:type="dxa"/>
            <w:vAlign w:val="bottom"/>
          </w:tcPr>
          <w:p w14:paraId="5F4028A6">
            <w:pPr>
              <w:pStyle w:val="38"/>
              <w:numPr>
                <w:ilvl w:val="0"/>
                <w:numId w:val="9"/>
              </w:numPr>
              <w:ind w:firstLineChars="0"/>
            </w:pPr>
          </w:p>
        </w:tc>
        <w:tc>
          <w:tcPr>
            <w:tcW w:w="2122" w:type="dxa"/>
            <w:shd w:val="clear" w:color="auto" w:fill="auto"/>
            <w:noWrap/>
            <w:vAlign w:val="bottom"/>
          </w:tcPr>
          <w:p w14:paraId="0062410F">
            <w:pPr>
              <w:pStyle w:val="17"/>
              <w:keepNext w:val="0"/>
              <w:keepLines w:val="0"/>
              <w:widowControl/>
              <w:suppressLineNumbers w:val="0"/>
            </w:pPr>
            <w:r>
              <w:rPr>
                <w:rFonts w:hint="eastAsia"/>
                <w:lang w:val="en-US" w:eastAsia="zh-CN"/>
              </w:rPr>
              <w:t>PN</w:t>
            </w:r>
            <w:r>
              <w:t xml:space="preserve">MR12MNSS1VON-99L-12-12 </w:t>
            </w:r>
          </w:p>
        </w:tc>
        <w:tc>
          <w:tcPr>
            <w:tcW w:w="5816" w:type="dxa"/>
            <w:shd w:val="clear" w:color="auto" w:fill="auto"/>
            <w:vAlign w:val="bottom"/>
          </w:tcPr>
          <w:p w14:paraId="7CF33474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导轨滑块</w:t>
            </w:r>
          </w:p>
        </w:tc>
      </w:tr>
    </w:tbl>
    <w:p w14:paraId="7110FD78">
      <w:pPr>
        <w:jc w:val="center"/>
      </w:pPr>
    </w:p>
    <w:p w14:paraId="212E2291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39</w:t>
      </w:r>
      <w:r>
        <w:t>-</w:t>
      </w:r>
      <w:r>
        <w:rPr>
          <w:rFonts w:hint="eastAsia"/>
        </w:rPr>
        <w:t>垂直式探头加载臂零部件</w:t>
      </w:r>
    </w:p>
    <w:p w14:paraId="7327B114"/>
    <w:p w14:paraId="6EFF81E9">
      <w:pPr>
        <w:pStyle w:val="2"/>
      </w:pPr>
      <w:bookmarkStart w:id="52" w:name="_Toc2728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444500</wp:posOffset>
            </wp:positionV>
            <wp:extent cx="1257300" cy="1533525"/>
            <wp:effectExtent l="0" t="0" r="0" b="9525"/>
            <wp:wrapSquare wrapText="bothSides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处置</w:t>
      </w:r>
      <w:bookmarkEnd w:id="52"/>
    </w:p>
    <w:p w14:paraId="6CCC44CD">
      <w:pPr>
        <w:ind w:firstLine="420" w:firstLineChars="200"/>
        <w:rPr>
          <w:rFonts w:hint="eastAsia"/>
        </w:rPr>
      </w:pPr>
      <w:r>
        <w:rPr>
          <w:rFonts w:ascii="ChromeSansMM" w:hAnsi="ChromeSansMM"/>
        </w:rPr>
        <w:t>WEEE</w:t>
      </w:r>
      <w:r>
        <w:rPr>
          <w:rFonts w:hint="eastAsia"/>
        </w:rPr>
        <w:t>符号表示产品不能作为未分类的城市垃圾处理，而应单独处置。请参考卜尺三叠公司的退货和/或收集体系。</w:t>
      </w:r>
    </w:p>
    <w:p w14:paraId="253F7DE2">
      <w:pPr>
        <w:ind w:firstLine="420" w:firstLineChars="200"/>
        <w:rPr>
          <w:rFonts w:hint="eastAsia"/>
        </w:rPr>
      </w:pPr>
    </w:p>
    <w:p w14:paraId="6E64DA68">
      <w:pPr>
        <w:ind w:firstLine="420" w:firstLineChars="200"/>
        <w:rPr>
          <w:rFonts w:hint="eastAsia"/>
        </w:rPr>
      </w:pPr>
    </w:p>
    <w:p w14:paraId="441B5E5E">
      <w:pPr>
        <w:ind w:firstLine="420" w:firstLineChars="200"/>
        <w:rPr>
          <w:rFonts w:hint="eastAsia"/>
        </w:rPr>
      </w:pPr>
    </w:p>
    <w:p w14:paraId="6EBC33EC">
      <w:pPr>
        <w:ind w:firstLine="420" w:firstLineChars="200"/>
        <w:rPr>
          <w:rFonts w:hint="eastAsia"/>
        </w:rPr>
      </w:pPr>
    </w:p>
    <w:p w14:paraId="5D7E7149">
      <w:pPr>
        <w:ind w:firstLine="420" w:firstLineChars="200"/>
        <w:rPr>
          <w:rFonts w:hint="eastAsia"/>
        </w:rPr>
      </w:pPr>
    </w:p>
    <w:p w14:paraId="7BE12770">
      <w:pPr>
        <w:ind w:firstLine="420" w:firstLineChars="200"/>
        <w:rPr>
          <w:rFonts w:hint="eastAsia"/>
        </w:rPr>
      </w:pPr>
    </w:p>
    <w:p w14:paraId="16507364">
      <w:pPr>
        <w:ind w:firstLine="420" w:firstLineChars="200"/>
        <w:rPr>
          <w:rFonts w:hint="eastAsia"/>
        </w:rPr>
      </w:pPr>
    </w:p>
    <w:p w14:paraId="63B51EEB">
      <w:pPr>
        <w:pStyle w:val="2"/>
      </w:pPr>
      <w:bookmarkStart w:id="53" w:name="_Toc21385"/>
      <w:r>
        <w:rPr>
          <w:rFonts w:hint="eastAsia"/>
        </w:rPr>
        <w:t>有限质保</w:t>
      </w:r>
      <w:bookmarkEnd w:id="53"/>
    </w:p>
    <w:p w14:paraId="5619DE0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E9212D"/>
          <w:kern w:val="0"/>
          <w:szCs w:val="21"/>
        </w:rPr>
        <w:t xml:space="preserve">质保范围 </w:t>
      </w:r>
    </w:p>
    <w:p w14:paraId="5415958A">
      <w:pPr>
        <w:widowControl/>
        <w:ind w:firstLine="40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3C3C3C"/>
          <w:kern w:val="0"/>
          <w:sz w:val="20"/>
          <w:szCs w:val="20"/>
        </w:rPr>
        <w:t>卜尺三叠的质保责任仅限于以下条款：卜尺三叠（北京）检测服务有限公司（</w:t>
      </w:r>
      <w:r>
        <w:rPr>
          <w:rFonts w:ascii="ProximaNova-Light" w:hAnsi="ProximaNova-Light" w:cs="宋体"/>
          <w:color w:val="3C3C3C"/>
          <w:kern w:val="0"/>
          <w:sz w:val="20"/>
          <w:szCs w:val="20"/>
        </w:rPr>
        <w:t>“</w:t>
      </w:r>
      <w:r>
        <w:rPr>
          <w:rFonts w:hint="eastAsia" w:ascii="ProximaNova-Light" w:hAnsi="ProximaNova-Light" w:cs="宋体"/>
          <w:color w:val="3C3C3C"/>
          <w:kern w:val="0"/>
          <w:sz w:val="20"/>
          <w:szCs w:val="20"/>
        </w:rPr>
        <w:t>卜尺三叠</w:t>
      </w:r>
      <w:r>
        <w:rPr>
          <w:rFonts w:ascii="ProximaNova-Light" w:hAnsi="ProximaNova-Light" w:cs="宋体"/>
          <w:color w:val="3C3C3C"/>
          <w:kern w:val="0"/>
          <w:sz w:val="20"/>
          <w:szCs w:val="20"/>
        </w:rPr>
        <w:t>”</w:t>
      </w:r>
      <w:r>
        <w:rPr>
          <w:rFonts w:hint="eastAsia" w:ascii="宋体" w:hAnsi="宋体" w:cs="宋体"/>
          <w:color w:val="3C3C3C"/>
          <w:kern w:val="0"/>
          <w:sz w:val="20"/>
          <w:szCs w:val="20"/>
        </w:rPr>
        <w:t>）保证硬件产品在最初购买日期起</w:t>
      </w:r>
      <w:r>
        <w:rPr>
          <w:rFonts w:hint="eastAsia" w:ascii="宋体" w:hAnsi="宋体" w:cs="宋体"/>
          <w:color w:val="3C3C3C"/>
          <w:kern w:val="0"/>
          <w:sz w:val="20"/>
          <w:szCs w:val="20"/>
          <w:lang w:val="en-US" w:eastAsia="zh-CN"/>
        </w:rPr>
        <w:t>2</w:t>
      </w:r>
      <w:r>
        <w:rPr>
          <w:rFonts w:hint="eastAsia" w:ascii="宋体" w:hAnsi="宋体" w:cs="宋体"/>
          <w:color w:val="3C3C3C"/>
          <w:kern w:val="0"/>
          <w:sz w:val="20"/>
          <w:szCs w:val="20"/>
        </w:rPr>
        <w:t>年内在材料和工艺上不存在缺陷。如果存在缺陷，</w:t>
      </w:r>
      <w:r>
        <w:rPr>
          <w:rFonts w:hint="eastAsia" w:ascii="ProximaNova-Light" w:hAnsi="ProximaNova-Light" w:cs="宋体"/>
          <w:color w:val="3C3C3C"/>
          <w:kern w:val="0"/>
          <w:sz w:val="20"/>
          <w:szCs w:val="20"/>
        </w:rPr>
        <w:t>卜尺三叠</w:t>
      </w:r>
      <w:r>
        <w:rPr>
          <w:rFonts w:hint="eastAsia" w:ascii="宋体" w:hAnsi="宋体" w:cs="宋体"/>
          <w:color w:val="3C3C3C"/>
          <w:kern w:val="0"/>
          <w:sz w:val="20"/>
          <w:szCs w:val="20"/>
        </w:rPr>
        <w:t xml:space="preserve">将选择 </w:t>
      </w:r>
    </w:p>
    <w:p w14:paraId="188E3683">
      <w:pPr>
        <w:pStyle w:val="38"/>
        <w:numPr>
          <w:ilvl w:val="0"/>
          <w:numId w:val="10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 xml:space="preserve">免费维修产品，使用新的或翻新的部件更换 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同时保证无论采</w:t>
      </w:r>
      <w:r>
        <w:rPr>
          <w:rFonts w:hint="eastAsia"/>
          <w:highlight w:val="none"/>
        </w:rPr>
        <w:t>用新的或可用的旧零件</w:t>
      </w:r>
      <w:r>
        <w:rPr>
          <w:rFonts w:hint="eastAsia"/>
          <w:highlight w:val="none"/>
          <w:lang w:val="en-US" w:eastAsia="zh-CN"/>
        </w:rPr>
        <w:t>翻新</w:t>
      </w:r>
      <w:r>
        <w:rPr>
          <w:rFonts w:hint="eastAsia"/>
          <w:highlight w:val="none"/>
        </w:rPr>
        <w:t>制造</w:t>
      </w:r>
      <w:r>
        <w:rPr>
          <w:rFonts w:hint="eastAsia"/>
          <w:highlight w:val="none"/>
          <w:lang w:val="en-US" w:eastAsia="zh-CN"/>
        </w:rPr>
        <w:t>出的零件维修</w:t>
      </w:r>
      <w:r>
        <w:rPr>
          <w:rFonts w:hint="eastAsia"/>
          <w:highlight w:val="none"/>
        </w:rPr>
        <w:t>产品，</w:t>
      </w:r>
      <w:r>
        <w:rPr>
          <w:rFonts w:hint="eastAsia"/>
          <w:highlight w:val="none"/>
          <w:lang w:val="en-US" w:eastAsia="zh-CN"/>
        </w:rPr>
        <w:t>其功能</w:t>
      </w:r>
      <w:r>
        <w:rPr>
          <w:rFonts w:hint="eastAsia"/>
          <w:highlight w:val="none"/>
        </w:rPr>
        <w:t>至少</w:t>
      </w:r>
      <w:r>
        <w:rPr>
          <w:rFonts w:hint="eastAsia"/>
          <w:highlight w:val="none"/>
          <w:lang w:val="en-US" w:eastAsia="zh-CN"/>
        </w:rPr>
        <w:t>与</w:t>
      </w:r>
      <w:r>
        <w:rPr>
          <w:rFonts w:hint="eastAsia"/>
          <w:highlight w:val="none"/>
        </w:rPr>
        <w:t xml:space="preserve">原始产品等效 </w:t>
      </w:r>
      <w:r>
        <w:rPr>
          <w:rFonts w:hint="eastAsia"/>
          <w:highlight w:val="none"/>
          <w:lang w:eastAsia="zh-CN"/>
        </w:rPr>
        <w:t>。</w:t>
      </w:r>
    </w:p>
    <w:p w14:paraId="32BE06F3">
      <w:pPr>
        <w:pStyle w:val="38"/>
        <w:numPr>
          <w:ilvl w:val="0"/>
          <w:numId w:val="10"/>
        </w:numPr>
        <w:ind w:firstLineChars="0"/>
      </w:pPr>
      <w:r>
        <w:rPr>
          <w:rFonts w:hint="eastAsia"/>
        </w:rPr>
        <w:t>按产品采购价格退款。替换产品/零件的质保期为原始产品的剩余保修期或自更换或维修之日起90天，以对用户来说更长的质保期为准。当更换产品或零件时，任何替换物品都将归属用户，被替换的物品将归属于卜尺三叠。退款后，产品将归卜尺三叠所有。</w:t>
      </w:r>
    </w:p>
    <w:p w14:paraId="0481935B">
      <w:pPr>
        <w:widowControl/>
        <w:jc w:val="left"/>
        <w:rPr>
          <w:rFonts w:ascii="宋体" w:hAnsi="宋体" w:cs="宋体"/>
          <w:color w:val="E9212D"/>
          <w:kern w:val="0"/>
          <w:szCs w:val="21"/>
        </w:rPr>
      </w:pPr>
    </w:p>
    <w:p w14:paraId="1C9ED19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E9212D"/>
          <w:kern w:val="0"/>
          <w:szCs w:val="21"/>
        </w:rPr>
        <w:t>获取质保服务</w:t>
      </w:r>
    </w:p>
    <w:p w14:paraId="67F6651E">
      <w:pPr>
        <w:widowControl/>
        <w:ind w:firstLine="40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3C3C3C"/>
          <w:kern w:val="0"/>
          <w:sz w:val="20"/>
          <w:szCs w:val="20"/>
        </w:rPr>
        <w:t>获取产品质保服务中，您必须自费运送产品。在提供质保服务前，您必须致电卜尺三叠并获得一个</w:t>
      </w:r>
      <w:r>
        <w:rPr>
          <w:rFonts w:ascii="ProximaNova-Light" w:hAnsi="ProximaNova-Light" w:cs="宋体"/>
          <w:color w:val="3C3C3C"/>
          <w:kern w:val="0"/>
          <w:sz w:val="20"/>
          <w:szCs w:val="20"/>
        </w:rPr>
        <w:t>RMA</w:t>
      </w:r>
      <w:r>
        <w:rPr>
          <w:rFonts w:hint="eastAsia" w:ascii="宋体" w:hAnsi="宋体" w:cs="宋体"/>
          <w:color w:val="3C3C3C"/>
          <w:kern w:val="0"/>
          <w:sz w:val="20"/>
          <w:szCs w:val="20"/>
        </w:rPr>
        <w:t xml:space="preserve">号码。这个数字将用于处理和跟踪您的产品。卜尺三叠不对运输过程中造成的任何损坏负责。 </w:t>
      </w:r>
    </w:p>
    <w:p w14:paraId="409B0FE3">
      <w:pPr>
        <w:widowControl/>
        <w:jc w:val="left"/>
        <w:rPr>
          <w:rFonts w:ascii="宋体" w:hAnsi="宋体" w:cs="宋体"/>
          <w:color w:val="E9212D"/>
          <w:kern w:val="0"/>
          <w:szCs w:val="21"/>
        </w:rPr>
      </w:pPr>
    </w:p>
    <w:p w14:paraId="13F7F7C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color w:val="E9212D"/>
          <w:kern w:val="0"/>
          <w:szCs w:val="21"/>
        </w:rPr>
        <w:t xml:space="preserve">除外责任和限制 </w:t>
      </w:r>
    </w:p>
    <w:p w14:paraId="542AE415">
      <w:pPr>
        <w:ind w:firstLine="400" w:firstLineChars="200"/>
        <w:rPr>
          <w:rFonts w:ascii="宋体" w:hAnsi="宋体" w:cs="宋体"/>
          <w:color w:val="3C3C3C"/>
          <w:kern w:val="0"/>
          <w:sz w:val="20"/>
          <w:szCs w:val="20"/>
        </w:rPr>
      </w:pPr>
      <w:r>
        <w:rPr>
          <w:rFonts w:hint="eastAsia" w:ascii="宋体" w:hAnsi="宋体" w:cs="宋体"/>
          <w:color w:val="3C3C3C"/>
          <w:kern w:val="0"/>
          <w:sz w:val="20"/>
          <w:szCs w:val="20"/>
        </w:rPr>
        <w:t>本有限质保仅适用于卜尺三叠制造或为卜尺三叠生产的硬件产品。本质保不适用于：</w:t>
      </w:r>
    </w:p>
    <w:p w14:paraId="32F3D32A">
      <w:pPr>
        <w:pStyle w:val="38"/>
        <w:numPr>
          <w:ilvl w:val="0"/>
          <w:numId w:val="11"/>
        </w:numPr>
        <w:ind w:firstLineChars="0"/>
      </w:pPr>
      <w:r>
        <w:rPr>
          <w:rFonts w:hint="eastAsia"/>
        </w:rPr>
        <w:t>因事故、滥用、误用、不正当用造成的损坏或非卜尺三叠的产品；</w:t>
      </w:r>
    </w:p>
    <w:p w14:paraId="7C198D9C">
      <w:pPr>
        <w:pStyle w:val="38"/>
        <w:numPr>
          <w:ilvl w:val="0"/>
          <w:numId w:val="11"/>
        </w:numPr>
        <w:ind w:firstLineChars="0"/>
      </w:pPr>
      <w:r>
        <w:rPr>
          <w:rFonts w:hint="eastAsia"/>
        </w:rPr>
        <w:t>非卜尺三叠授权的服务代理商提供的服务（包括升级和扩展）造成的损坏；</w:t>
      </w:r>
    </w:p>
    <w:p w14:paraId="3C33BB2E">
      <w:pPr>
        <w:pStyle w:val="38"/>
        <w:numPr>
          <w:ilvl w:val="0"/>
          <w:numId w:val="11"/>
        </w:numPr>
        <w:ind w:firstLineChars="0"/>
      </w:pPr>
      <w:r>
        <w:rPr>
          <w:rFonts w:hint="eastAsia"/>
        </w:rPr>
        <w:t>未经卜尺三叠书面许可，对产品或零件进行了修改。</w:t>
      </w:r>
    </w:p>
    <w:p w14:paraId="3B29F641">
      <w:r>
        <w:br w:type="page"/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1871980</wp:posOffset>
            </wp:positionV>
            <wp:extent cx="5248910" cy="3648710"/>
            <wp:effectExtent l="0" t="0" r="8890" b="8890"/>
            <wp:wrapNone/>
            <wp:docPr id="28" name="图片 28" descr="D:/新建文件夹/OneDrive/桌面/2025来往C区/001.pn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新建文件夹/OneDrive/桌面/2025来往C区/001.png001"/>
                    <pic:cNvPicPr>
                      <a:picLocks noChangeAspect="1"/>
                    </pic:cNvPicPr>
                  </pic:nvPicPr>
                  <pic:blipFill>
                    <a:blip r:embed="rId61"/>
                    <a:srcRect t="683" b="68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648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6969125</wp:posOffset>
                </wp:positionV>
                <wp:extent cx="3556000" cy="13373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33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DB7EC"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8"/>
                              </w:rPr>
                              <w:t>卜尺三叠（北京）检测服务有限公司</w:t>
                            </w:r>
                          </w:p>
                          <w:p w14:paraId="50F78359">
                            <w:pPr>
                              <w:snapToGrid w:val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地址：北京市顺义区北务镇民泰路1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号院9号楼</w:t>
                            </w:r>
                          </w:p>
                          <w:p w14:paraId="1C7C388E"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orders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@bt-service.cn</w:t>
                            </w:r>
                          </w:p>
                          <w:p w14:paraId="6E47367C"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010-56467531</w:t>
                            </w:r>
                          </w:p>
                          <w:p w14:paraId="3222B0BA"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网站：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www.btndt.com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85pt;margin-top:548.75pt;height:105.3pt;width:280pt;z-index:251666432;mso-width-relative:page;mso-height-relative:page;" filled="f" stroked="f" coordsize="21600,21600" o:gfxdata="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OH0xfbAAAADQEAAA8AAAAAAAAAAQAgAAAAIgAA&#10;AGRycy9kb3ducmV2LnhtbFBLAQIUABQAAAAIAIdO4kBLfVlg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5DB7EC">
                      <w:pPr>
                        <w:snapToGrid w:val="0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8"/>
                        </w:rPr>
                        <w:t>卜尺三叠（北京）检测服务有限公司</w:t>
                      </w:r>
                    </w:p>
                    <w:p w14:paraId="50F78359">
                      <w:pPr>
                        <w:snapToGrid w:val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地址：北京市顺义区北务镇民泰路1</w:t>
                      </w:r>
                      <w:r>
                        <w:rPr>
                          <w:rFonts w:ascii="微软雅黑" w:hAnsi="微软雅黑" w:eastAsia="微软雅黑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号院9号楼</w:t>
                      </w:r>
                    </w:p>
                    <w:p w14:paraId="1C7C388E">
                      <w:pPr>
                        <w:snapToGrid w:val="0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orders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@bt-service.cn</w:t>
                      </w:r>
                    </w:p>
                    <w:p w14:paraId="6E47367C">
                      <w:pPr>
                        <w:snapToGrid w:val="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010-56467531</w:t>
                      </w:r>
                    </w:p>
                    <w:p w14:paraId="3222B0BA">
                      <w:pPr>
                        <w:snapToGrid w:val="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网站：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www.btndt.com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-883920</wp:posOffset>
                </wp:positionV>
                <wp:extent cx="6781800" cy="9572625"/>
                <wp:effectExtent l="0" t="0" r="0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57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77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5pt;margin-top:-69.6pt;height:753.75pt;width:534pt;z-index:-251654144;v-text-anchor:middle;mso-width-relative:page;mso-height-relative:page;" fillcolor="#BFBFBF [2412]" filled="t" stroked="f" coordsize="21600,21600" o:gfxdata="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ob9UQd4AAAAOAQAADwAA&#10;AAAAAAABACAAAAAiAAAAZHJzL2Rvd25yZXYueG1sUEsBAhQAFAAAAAgAh07iQC97rsyCAgAA+wQA&#10;AA4AAAAAAAAAAQAgAAAALQ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6E770C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headerReference r:id="rId3" w:type="default"/>
      <w:footerReference r:id="rId4" w:type="default"/>
      <w:pgSz w:w="9979" w:h="14181"/>
      <w:pgMar w:top="720" w:right="720" w:bottom="720" w:left="720" w:header="510" w:footer="284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LTStd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hromeSansM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roximaNova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roximaNova-Mediu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0"/>
      </w:rPr>
      <w:id w:val="1389460855"/>
    </w:sdtPr>
    <w:sdtEndPr>
      <w:rPr>
        <w:sz w:val="18"/>
      </w:rPr>
    </w:sdtEndPr>
    <w:sdtContent>
      <w:sdt>
        <w:sdtPr>
          <w:rPr>
            <w:sz w:val="20"/>
          </w:rPr>
          <w:id w:val="1728636285"/>
        </w:sdtPr>
        <w:sdtEndPr>
          <w:rPr>
            <w:sz w:val="18"/>
          </w:rPr>
        </w:sdtEndPr>
        <w:sdtContent>
          <w:p w14:paraId="4EB2FBAC">
            <w:pPr>
              <w:pStyle w:val="13"/>
            </w:pPr>
            <w:r>
              <w:rPr>
                <w:rFonts w:hint="eastAsia"/>
                <w:sz w:val="21"/>
                <w:szCs w:val="21"/>
              </w:rPr>
              <w:t>卜尺三叠</w:t>
            </w:r>
            <w:r>
              <w:rPr>
                <w:sz w:val="21"/>
                <w:szCs w:val="21"/>
                <w:lang w:val="zh-CN"/>
              </w:rPr>
              <w:t xml:space="preserve">   </w:t>
            </w:r>
            <w:r>
              <w:rPr>
                <w:lang w:val="zh-CN"/>
              </w:rPr>
              <w:t xml:space="preserve">                                   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93822">
    <w:pPr>
      <w:pStyle w:val="14"/>
      <w:pBdr>
        <w:bottom w:val="single" w:color="auto" w:sz="6" w:space="0"/>
      </w:pBdr>
      <w:jc w:val="both"/>
    </w:pPr>
    <w:r>
      <w:rPr>
        <w:rFonts w:ascii="黑体" w:hAnsi="黑体" w:eastAsia="黑体"/>
        <w:sz w:val="4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-257810</wp:posOffset>
          </wp:positionH>
          <wp:positionV relativeFrom="paragraph">
            <wp:posOffset>-198120</wp:posOffset>
          </wp:positionV>
          <wp:extent cx="602615" cy="319405"/>
          <wp:effectExtent l="0" t="0" r="6985" b="4445"/>
          <wp:wrapNone/>
          <wp:docPr id="79" name="图片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7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73" cy="319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343D40"/>
    <w:multiLevelType w:val="multilevel"/>
    <w:tmpl w:val="A4343D40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3A4026"/>
    <w:multiLevelType w:val="multilevel"/>
    <w:tmpl w:val="1E3A4026"/>
    <w:lvl w:ilvl="0" w:tentative="0">
      <w:start w:val="1"/>
      <w:numFmt w:val="decimal"/>
      <w:lvlText w:val="%1."/>
      <w:lvlJc w:val="left"/>
      <w:pPr>
        <w:ind w:left="634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6CDF6E"/>
    <w:multiLevelType w:val="singleLevel"/>
    <w:tmpl w:val="366CDF6E"/>
    <w:lvl w:ilvl="0" w:tentative="0">
      <w:start w:val="1"/>
      <w:numFmt w:val="decimal"/>
      <w:suff w:val="space"/>
      <w:lvlText w:val="%1."/>
      <w:lvlJc w:val="left"/>
      <w:pPr>
        <w:ind w:left="525" w:firstLine="0"/>
      </w:pPr>
    </w:lvl>
  </w:abstractNum>
  <w:abstractNum w:abstractNumId="3">
    <w:nsid w:val="38014CE3"/>
    <w:multiLevelType w:val="multilevel"/>
    <w:tmpl w:val="38014CE3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82C777C"/>
    <w:multiLevelType w:val="multilevel"/>
    <w:tmpl w:val="482C777C"/>
    <w:lvl w:ilvl="0" w:tentative="0">
      <w:start w:val="1"/>
      <w:numFmt w:val="decimal"/>
      <w:lvlText w:val="%1."/>
      <w:lvlJc w:val="left"/>
      <w:pPr>
        <w:ind w:left="634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8B519DE"/>
    <w:multiLevelType w:val="multilevel"/>
    <w:tmpl w:val="48B519DE"/>
    <w:lvl w:ilvl="0" w:tentative="0">
      <w:start w:val="1"/>
      <w:numFmt w:val="decimal"/>
      <w:lvlText w:val="%1."/>
      <w:lvlJc w:val="left"/>
      <w:pPr>
        <w:ind w:left="634" w:hanging="420"/>
      </w:pPr>
    </w:lvl>
    <w:lvl w:ilvl="1" w:tentative="0">
      <w:start w:val="1"/>
      <w:numFmt w:val="lowerLetter"/>
      <w:lvlText w:val="%2)"/>
      <w:lvlJc w:val="left"/>
      <w:pPr>
        <w:ind w:left="1054" w:hanging="420"/>
      </w:pPr>
    </w:lvl>
    <w:lvl w:ilvl="2" w:tentative="0">
      <w:start w:val="1"/>
      <w:numFmt w:val="lowerRoman"/>
      <w:lvlText w:val="%3."/>
      <w:lvlJc w:val="right"/>
      <w:pPr>
        <w:ind w:left="1474" w:hanging="420"/>
      </w:pPr>
    </w:lvl>
    <w:lvl w:ilvl="3" w:tentative="0">
      <w:start w:val="1"/>
      <w:numFmt w:val="decimal"/>
      <w:lvlText w:val="%4."/>
      <w:lvlJc w:val="left"/>
      <w:pPr>
        <w:ind w:left="1894" w:hanging="420"/>
      </w:pPr>
    </w:lvl>
    <w:lvl w:ilvl="4" w:tentative="0">
      <w:start w:val="1"/>
      <w:numFmt w:val="lowerLetter"/>
      <w:lvlText w:val="%5)"/>
      <w:lvlJc w:val="left"/>
      <w:pPr>
        <w:ind w:left="2314" w:hanging="420"/>
      </w:pPr>
    </w:lvl>
    <w:lvl w:ilvl="5" w:tentative="0">
      <w:start w:val="1"/>
      <w:numFmt w:val="lowerRoman"/>
      <w:lvlText w:val="%6."/>
      <w:lvlJc w:val="right"/>
      <w:pPr>
        <w:ind w:left="2734" w:hanging="420"/>
      </w:pPr>
    </w:lvl>
    <w:lvl w:ilvl="6" w:tentative="0">
      <w:start w:val="1"/>
      <w:numFmt w:val="decimal"/>
      <w:lvlText w:val="%7."/>
      <w:lvlJc w:val="left"/>
      <w:pPr>
        <w:ind w:left="3154" w:hanging="420"/>
      </w:pPr>
    </w:lvl>
    <w:lvl w:ilvl="7" w:tentative="0">
      <w:start w:val="1"/>
      <w:numFmt w:val="lowerLetter"/>
      <w:lvlText w:val="%8)"/>
      <w:lvlJc w:val="left"/>
      <w:pPr>
        <w:ind w:left="3574" w:hanging="420"/>
      </w:pPr>
    </w:lvl>
    <w:lvl w:ilvl="8" w:tentative="0">
      <w:start w:val="1"/>
      <w:numFmt w:val="lowerRoman"/>
      <w:lvlText w:val="%9."/>
      <w:lvlJc w:val="right"/>
      <w:pPr>
        <w:ind w:left="3994" w:hanging="420"/>
      </w:pPr>
    </w:lvl>
  </w:abstractNum>
  <w:abstractNum w:abstractNumId="6">
    <w:nsid w:val="581E436E"/>
    <w:multiLevelType w:val="multilevel"/>
    <w:tmpl w:val="581E436E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471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7">
    <w:nsid w:val="6B06219F"/>
    <w:multiLevelType w:val="multilevel"/>
    <w:tmpl w:val="6B06219F"/>
    <w:lvl w:ilvl="0" w:tentative="0">
      <w:start w:val="1"/>
      <w:numFmt w:val="decimal"/>
      <w:lvlText w:val="%1."/>
      <w:lvlJc w:val="left"/>
      <w:pPr>
        <w:ind w:left="634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2862E2"/>
    <w:multiLevelType w:val="multilevel"/>
    <w:tmpl w:val="6D2862E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1AC162C"/>
    <w:multiLevelType w:val="multilevel"/>
    <w:tmpl w:val="71AC162C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8E8236C"/>
    <w:multiLevelType w:val="multilevel"/>
    <w:tmpl w:val="78E8236C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10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931"/>
    <w:rsid w:val="00003287"/>
    <w:rsid w:val="000131AC"/>
    <w:rsid w:val="00025AE2"/>
    <w:rsid w:val="00042D42"/>
    <w:rsid w:val="0005463A"/>
    <w:rsid w:val="0006677C"/>
    <w:rsid w:val="00082E46"/>
    <w:rsid w:val="000914AA"/>
    <w:rsid w:val="000A790C"/>
    <w:rsid w:val="000D562D"/>
    <w:rsid w:val="000E3381"/>
    <w:rsid w:val="000F18FA"/>
    <w:rsid w:val="00100475"/>
    <w:rsid w:val="001202C3"/>
    <w:rsid w:val="00126878"/>
    <w:rsid w:val="001309F1"/>
    <w:rsid w:val="00135ED4"/>
    <w:rsid w:val="00141C8A"/>
    <w:rsid w:val="00180F0E"/>
    <w:rsid w:val="0018232F"/>
    <w:rsid w:val="00190395"/>
    <w:rsid w:val="001A0B21"/>
    <w:rsid w:val="001A20D8"/>
    <w:rsid w:val="001A2840"/>
    <w:rsid w:val="001A5DA9"/>
    <w:rsid w:val="001D380A"/>
    <w:rsid w:val="00202DA3"/>
    <w:rsid w:val="00206A52"/>
    <w:rsid w:val="00242A40"/>
    <w:rsid w:val="002A3749"/>
    <w:rsid w:val="002B6D15"/>
    <w:rsid w:val="002C5C9D"/>
    <w:rsid w:val="002C5E3C"/>
    <w:rsid w:val="00360D45"/>
    <w:rsid w:val="00362949"/>
    <w:rsid w:val="00367AEE"/>
    <w:rsid w:val="00370235"/>
    <w:rsid w:val="00386EB0"/>
    <w:rsid w:val="003B1A31"/>
    <w:rsid w:val="003B2BC2"/>
    <w:rsid w:val="003C4A5E"/>
    <w:rsid w:val="003F2044"/>
    <w:rsid w:val="003F6EB9"/>
    <w:rsid w:val="004005F2"/>
    <w:rsid w:val="00403931"/>
    <w:rsid w:val="00407243"/>
    <w:rsid w:val="00413AA2"/>
    <w:rsid w:val="00414D36"/>
    <w:rsid w:val="00421AA3"/>
    <w:rsid w:val="004437E1"/>
    <w:rsid w:val="004624BF"/>
    <w:rsid w:val="004634FE"/>
    <w:rsid w:val="00480B5C"/>
    <w:rsid w:val="004A2A87"/>
    <w:rsid w:val="004A5623"/>
    <w:rsid w:val="004F2329"/>
    <w:rsid w:val="004F3A92"/>
    <w:rsid w:val="0053359B"/>
    <w:rsid w:val="00536523"/>
    <w:rsid w:val="00541987"/>
    <w:rsid w:val="005652C9"/>
    <w:rsid w:val="00570096"/>
    <w:rsid w:val="005B321B"/>
    <w:rsid w:val="005C21DF"/>
    <w:rsid w:val="005E2D2D"/>
    <w:rsid w:val="005F53C7"/>
    <w:rsid w:val="00635E31"/>
    <w:rsid w:val="00654D53"/>
    <w:rsid w:val="00656CA7"/>
    <w:rsid w:val="00673330"/>
    <w:rsid w:val="00676596"/>
    <w:rsid w:val="00680AEB"/>
    <w:rsid w:val="00687A2A"/>
    <w:rsid w:val="006A784F"/>
    <w:rsid w:val="006B4980"/>
    <w:rsid w:val="006C306B"/>
    <w:rsid w:val="006D34D4"/>
    <w:rsid w:val="006F7C40"/>
    <w:rsid w:val="00732D4B"/>
    <w:rsid w:val="00740978"/>
    <w:rsid w:val="0075100D"/>
    <w:rsid w:val="00780460"/>
    <w:rsid w:val="00787E75"/>
    <w:rsid w:val="007C48A8"/>
    <w:rsid w:val="007D289E"/>
    <w:rsid w:val="007E1AF5"/>
    <w:rsid w:val="00827EB0"/>
    <w:rsid w:val="00833377"/>
    <w:rsid w:val="008432CD"/>
    <w:rsid w:val="00851C6E"/>
    <w:rsid w:val="008923B1"/>
    <w:rsid w:val="008B5B87"/>
    <w:rsid w:val="008C55EC"/>
    <w:rsid w:val="008D6FAA"/>
    <w:rsid w:val="009072E6"/>
    <w:rsid w:val="009235E4"/>
    <w:rsid w:val="00940282"/>
    <w:rsid w:val="00971C1F"/>
    <w:rsid w:val="009770C1"/>
    <w:rsid w:val="009876A5"/>
    <w:rsid w:val="009F29C6"/>
    <w:rsid w:val="00A27832"/>
    <w:rsid w:val="00A432B3"/>
    <w:rsid w:val="00A5540D"/>
    <w:rsid w:val="00A925F7"/>
    <w:rsid w:val="00AB2B03"/>
    <w:rsid w:val="00AB52C0"/>
    <w:rsid w:val="00AD1CDD"/>
    <w:rsid w:val="00AE1201"/>
    <w:rsid w:val="00AE2E47"/>
    <w:rsid w:val="00AE6472"/>
    <w:rsid w:val="00B00227"/>
    <w:rsid w:val="00B00E2F"/>
    <w:rsid w:val="00B25DFB"/>
    <w:rsid w:val="00B27B55"/>
    <w:rsid w:val="00B42BF9"/>
    <w:rsid w:val="00B64495"/>
    <w:rsid w:val="00BA4714"/>
    <w:rsid w:val="00BE7DD8"/>
    <w:rsid w:val="00BF4E6C"/>
    <w:rsid w:val="00BF6F8B"/>
    <w:rsid w:val="00C30628"/>
    <w:rsid w:val="00C33DE8"/>
    <w:rsid w:val="00C41C64"/>
    <w:rsid w:val="00C4739B"/>
    <w:rsid w:val="00C678D8"/>
    <w:rsid w:val="00C76B1A"/>
    <w:rsid w:val="00C80401"/>
    <w:rsid w:val="00C901BC"/>
    <w:rsid w:val="00C96BDA"/>
    <w:rsid w:val="00CC1419"/>
    <w:rsid w:val="00CD00AA"/>
    <w:rsid w:val="00CD1099"/>
    <w:rsid w:val="00CE1038"/>
    <w:rsid w:val="00CE5830"/>
    <w:rsid w:val="00D035A7"/>
    <w:rsid w:val="00D2638F"/>
    <w:rsid w:val="00D5677B"/>
    <w:rsid w:val="00D61981"/>
    <w:rsid w:val="00D748D8"/>
    <w:rsid w:val="00D86331"/>
    <w:rsid w:val="00D866BD"/>
    <w:rsid w:val="00DB7BAC"/>
    <w:rsid w:val="00DC5E6F"/>
    <w:rsid w:val="00DE203B"/>
    <w:rsid w:val="00DE2C59"/>
    <w:rsid w:val="00E04DD9"/>
    <w:rsid w:val="00E237F8"/>
    <w:rsid w:val="00E3351C"/>
    <w:rsid w:val="00E70B12"/>
    <w:rsid w:val="00E865C2"/>
    <w:rsid w:val="00EA208B"/>
    <w:rsid w:val="00EA2AC5"/>
    <w:rsid w:val="00EA3641"/>
    <w:rsid w:val="00EB7039"/>
    <w:rsid w:val="00ED7127"/>
    <w:rsid w:val="00F107E3"/>
    <w:rsid w:val="00F12B5E"/>
    <w:rsid w:val="00F20AB9"/>
    <w:rsid w:val="00F22664"/>
    <w:rsid w:val="00F42B76"/>
    <w:rsid w:val="00F4504D"/>
    <w:rsid w:val="00F76F03"/>
    <w:rsid w:val="00F94120"/>
    <w:rsid w:val="00FC177B"/>
    <w:rsid w:val="00FD5072"/>
    <w:rsid w:val="00FE0B0E"/>
    <w:rsid w:val="00FF4E8B"/>
    <w:rsid w:val="01042A2C"/>
    <w:rsid w:val="01113D6B"/>
    <w:rsid w:val="011E3D92"/>
    <w:rsid w:val="01C63133"/>
    <w:rsid w:val="02427F54"/>
    <w:rsid w:val="02BF77F6"/>
    <w:rsid w:val="02D908B8"/>
    <w:rsid w:val="02DA1F3A"/>
    <w:rsid w:val="02ED1C6E"/>
    <w:rsid w:val="038D16A3"/>
    <w:rsid w:val="03930D22"/>
    <w:rsid w:val="039E11BA"/>
    <w:rsid w:val="041B66D3"/>
    <w:rsid w:val="048900BC"/>
    <w:rsid w:val="04E11CA6"/>
    <w:rsid w:val="04E470A0"/>
    <w:rsid w:val="04FC088E"/>
    <w:rsid w:val="05290F57"/>
    <w:rsid w:val="0539563E"/>
    <w:rsid w:val="06826B71"/>
    <w:rsid w:val="06BD3726"/>
    <w:rsid w:val="06C47189"/>
    <w:rsid w:val="070457D8"/>
    <w:rsid w:val="07571DAC"/>
    <w:rsid w:val="07996868"/>
    <w:rsid w:val="07AD2313"/>
    <w:rsid w:val="084C3873"/>
    <w:rsid w:val="088F5575"/>
    <w:rsid w:val="08B22867"/>
    <w:rsid w:val="08E04EDC"/>
    <w:rsid w:val="0902043D"/>
    <w:rsid w:val="096B1B3E"/>
    <w:rsid w:val="0A8F392A"/>
    <w:rsid w:val="0AC92FC0"/>
    <w:rsid w:val="0B212DFC"/>
    <w:rsid w:val="0B3D575C"/>
    <w:rsid w:val="0BF056CB"/>
    <w:rsid w:val="0C2974B8"/>
    <w:rsid w:val="0C7C5B10"/>
    <w:rsid w:val="0C8E44C1"/>
    <w:rsid w:val="0D044784"/>
    <w:rsid w:val="0D15073F"/>
    <w:rsid w:val="0D3D5EE8"/>
    <w:rsid w:val="0D523741"/>
    <w:rsid w:val="0D531267"/>
    <w:rsid w:val="0D65157E"/>
    <w:rsid w:val="0D957AD2"/>
    <w:rsid w:val="0DFF4482"/>
    <w:rsid w:val="0E461615"/>
    <w:rsid w:val="0EA24254"/>
    <w:rsid w:val="0F501F02"/>
    <w:rsid w:val="110A7E8F"/>
    <w:rsid w:val="112F1F07"/>
    <w:rsid w:val="117A5014"/>
    <w:rsid w:val="11C75D80"/>
    <w:rsid w:val="11F56D91"/>
    <w:rsid w:val="1276264B"/>
    <w:rsid w:val="128819B3"/>
    <w:rsid w:val="12887C05"/>
    <w:rsid w:val="12B74046"/>
    <w:rsid w:val="12C329EB"/>
    <w:rsid w:val="131E40C5"/>
    <w:rsid w:val="133631BD"/>
    <w:rsid w:val="141874C6"/>
    <w:rsid w:val="144317D8"/>
    <w:rsid w:val="1444190A"/>
    <w:rsid w:val="144C6CA3"/>
    <w:rsid w:val="145F3718"/>
    <w:rsid w:val="14A81E98"/>
    <w:rsid w:val="15744470"/>
    <w:rsid w:val="16027CCE"/>
    <w:rsid w:val="16264174"/>
    <w:rsid w:val="1676618A"/>
    <w:rsid w:val="169052DA"/>
    <w:rsid w:val="16907088"/>
    <w:rsid w:val="16A524A1"/>
    <w:rsid w:val="16AE750E"/>
    <w:rsid w:val="16C33CD0"/>
    <w:rsid w:val="16D2144F"/>
    <w:rsid w:val="17092996"/>
    <w:rsid w:val="17991F6C"/>
    <w:rsid w:val="17AD77C6"/>
    <w:rsid w:val="17D11706"/>
    <w:rsid w:val="182B52BA"/>
    <w:rsid w:val="18534811"/>
    <w:rsid w:val="18AC5CCF"/>
    <w:rsid w:val="18C15C1F"/>
    <w:rsid w:val="18D6258B"/>
    <w:rsid w:val="191F1517"/>
    <w:rsid w:val="19341F4D"/>
    <w:rsid w:val="194303E2"/>
    <w:rsid w:val="194B54E8"/>
    <w:rsid w:val="196F11D7"/>
    <w:rsid w:val="19FB6838"/>
    <w:rsid w:val="1A402B73"/>
    <w:rsid w:val="1A8E7D82"/>
    <w:rsid w:val="1A98475D"/>
    <w:rsid w:val="1AE41B50"/>
    <w:rsid w:val="1B546EAE"/>
    <w:rsid w:val="1B852F33"/>
    <w:rsid w:val="1B8847D2"/>
    <w:rsid w:val="1B9E5DA3"/>
    <w:rsid w:val="1BBB6955"/>
    <w:rsid w:val="1C054074"/>
    <w:rsid w:val="1C381D54"/>
    <w:rsid w:val="1C3E504A"/>
    <w:rsid w:val="1CDC3027"/>
    <w:rsid w:val="1D74500E"/>
    <w:rsid w:val="1D76522A"/>
    <w:rsid w:val="1E7554E1"/>
    <w:rsid w:val="1E90231B"/>
    <w:rsid w:val="1F8F36F7"/>
    <w:rsid w:val="1FD91AA0"/>
    <w:rsid w:val="1FE30DAA"/>
    <w:rsid w:val="200D34F7"/>
    <w:rsid w:val="20B16579"/>
    <w:rsid w:val="20C462AC"/>
    <w:rsid w:val="20DD5EDC"/>
    <w:rsid w:val="21154D5A"/>
    <w:rsid w:val="214C62A1"/>
    <w:rsid w:val="219519F6"/>
    <w:rsid w:val="21DE60F4"/>
    <w:rsid w:val="21E6224A"/>
    <w:rsid w:val="22097CEF"/>
    <w:rsid w:val="22405E06"/>
    <w:rsid w:val="22CF718A"/>
    <w:rsid w:val="22FF7A6F"/>
    <w:rsid w:val="230B6414"/>
    <w:rsid w:val="231B23CF"/>
    <w:rsid w:val="2372299A"/>
    <w:rsid w:val="23D11B74"/>
    <w:rsid w:val="23E12CD1"/>
    <w:rsid w:val="23FF13A9"/>
    <w:rsid w:val="24CA19B7"/>
    <w:rsid w:val="24CD14A7"/>
    <w:rsid w:val="26920BFA"/>
    <w:rsid w:val="28DA4193"/>
    <w:rsid w:val="28E53263"/>
    <w:rsid w:val="29AC1FD3"/>
    <w:rsid w:val="2A750533"/>
    <w:rsid w:val="2AE5754B"/>
    <w:rsid w:val="2B035C23"/>
    <w:rsid w:val="2B310591"/>
    <w:rsid w:val="2B54022C"/>
    <w:rsid w:val="2BD5043D"/>
    <w:rsid w:val="2C8D6B9C"/>
    <w:rsid w:val="2CCB451E"/>
    <w:rsid w:val="2D0B7011"/>
    <w:rsid w:val="2D204940"/>
    <w:rsid w:val="2DF61A6F"/>
    <w:rsid w:val="2DFB0F14"/>
    <w:rsid w:val="2DFE43F2"/>
    <w:rsid w:val="2E0D0D7E"/>
    <w:rsid w:val="2E577109"/>
    <w:rsid w:val="2E5C264E"/>
    <w:rsid w:val="2EF37D5C"/>
    <w:rsid w:val="2FBF7029"/>
    <w:rsid w:val="2FD1009E"/>
    <w:rsid w:val="2FD66FEA"/>
    <w:rsid w:val="30275F10"/>
    <w:rsid w:val="30A27C8C"/>
    <w:rsid w:val="30DA7426"/>
    <w:rsid w:val="30E87D95"/>
    <w:rsid w:val="3177718C"/>
    <w:rsid w:val="31C205E6"/>
    <w:rsid w:val="320E4A7A"/>
    <w:rsid w:val="32786EF6"/>
    <w:rsid w:val="32B12408"/>
    <w:rsid w:val="32D57F4E"/>
    <w:rsid w:val="32EB591A"/>
    <w:rsid w:val="32F6606D"/>
    <w:rsid w:val="33044C2E"/>
    <w:rsid w:val="331C5AD4"/>
    <w:rsid w:val="332E5807"/>
    <w:rsid w:val="333746BC"/>
    <w:rsid w:val="33AA1331"/>
    <w:rsid w:val="33E23283"/>
    <w:rsid w:val="33EF4240"/>
    <w:rsid w:val="3482405C"/>
    <w:rsid w:val="349F69BC"/>
    <w:rsid w:val="34A07F53"/>
    <w:rsid w:val="34DA3E98"/>
    <w:rsid w:val="352A5786"/>
    <w:rsid w:val="358856A2"/>
    <w:rsid w:val="362C50F3"/>
    <w:rsid w:val="364D41F6"/>
    <w:rsid w:val="36603F29"/>
    <w:rsid w:val="367E2601"/>
    <w:rsid w:val="36D546CB"/>
    <w:rsid w:val="37024FE0"/>
    <w:rsid w:val="371B60A2"/>
    <w:rsid w:val="378B3228"/>
    <w:rsid w:val="379E11AD"/>
    <w:rsid w:val="381C6576"/>
    <w:rsid w:val="382F380F"/>
    <w:rsid w:val="38637D01"/>
    <w:rsid w:val="388008B3"/>
    <w:rsid w:val="38A26A7B"/>
    <w:rsid w:val="38DE1A7D"/>
    <w:rsid w:val="390E5E67"/>
    <w:rsid w:val="395D6E46"/>
    <w:rsid w:val="3971644D"/>
    <w:rsid w:val="39763A64"/>
    <w:rsid w:val="39994B11"/>
    <w:rsid w:val="3A7144B4"/>
    <w:rsid w:val="3A8A77C7"/>
    <w:rsid w:val="3AB42A96"/>
    <w:rsid w:val="3AB672B2"/>
    <w:rsid w:val="3B5E15B1"/>
    <w:rsid w:val="3BE64ED1"/>
    <w:rsid w:val="3BE9676F"/>
    <w:rsid w:val="3C0454EB"/>
    <w:rsid w:val="3C2123AD"/>
    <w:rsid w:val="3C44609B"/>
    <w:rsid w:val="3CA31014"/>
    <w:rsid w:val="3CC601CC"/>
    <w:rsid w:val="3D097450"/>
    <w:rsid w:val="3D477BF1"/>
    <w:rsid w:val="3D6C58AA"/>
    <w:rsid w:val="3DFB432B"/>
    <w:rsid w:val="3E412892"/>
    <w:rsid w:val="3E75163D"/>
    <w:rsid w:val="3EB2553E"/>
    <w:rsid w:val="3EE4477F"/>
    <w:rsid w:val="3EFB02A8"/>
    <w:rsid w:val="3F177A97"/>
    <w:rsid w:val="3FC574F3"/>
    <w:rsid w:val="40112738"/>
    <w:rsid w:val="405536E4"/>
    <w:rsid w:val="407B7DCC"/>
    <w:rsid w:val="40C003E6"/>
    <w:rsid w:val="40F10ACF"/>
    <w:rsid w:val="416C231C"/>
    <w:rsid w:val="41AE46E3"/>
    <w:rsid w:val="423170C2"/>
    <w:rsid w:val="42664FBD"/>
    <w:rsid w:val="426B4382"/>
    <w:rsid w:val="42AE426E"/>
    <w:rsid w:val="42B06238"/>
    <w:rsid w:val="42BC2E2F"/>
    <w:rsid w:val="4320516C"/>
    <w:rsid w:val="43741014"/>
    <w:rsid w:val="44114AB5"/>
    <w:rsid w:val="44472BCC"/>
    <w:rsid w:val="44635AA9"/>
    <w:rsid w:val="44CE4F98"/>
    <w:rsid w:val="44D02189"/>
    <w:rsid w:val="45356EC9"/>
    <w:rsid w:val="45CB040A"/>
    <w:rsid w:val="4691012F"/>
    <w:rsid w:val="472D3664"/>
    <w:rsid w:val="475F022D"/>
    <w:rsid w:val="47727BCE"/>
    <w:rsid w:val="47B57E4D"/>
    <w:rsid w:val="47F941DE"/>
    <w:rsid w:val="485D476D"/>
    <w:rsid w:val="48623B31"/>
    <w:rsid w:val="4966775F"/>
    <w:rsid w:val="49CC2EDA"/>
    <w:rsid w:val="4A0B1FA6"/>
    <w:rsid w:val="4A1E08FD"/>
    <w:rsid w:val="4A2D63C1"/>
    <w:rsid w:val="4BD25472"/>
    <w:rsid w:val="4C26756B"/>
    <w:rsid w:val="4C2F6420"/>
    <w:rsid w:val="4C6715C0"/>
    <w:rsid w:val="4CAC5CC3"/>
    <w:rsid w:val="4CC373BF"/>
    <w:rsid w:val="4D510618"/>
    <w:rsid w:val="4D784E5B"/>
    <w:rsid w:val="4DAB6643"/>
    <w:rsid w:val="4DC332C4"/>
    <w:rsid w:val="4DC42B98"/>
    <w:rsid w:val="4DDF3E76"/>
    <w:rsid w:val="4E17716C"/>
    <w:rsid w:val="4E4A2FE9"/>
    <w:rsid w:val="4E4F4B57"/>
    <w:rsid w:val="4EEA4880"/>
    <w:rsid w:val="4F0F2539"/>
    <w:rsid w:val="4F74239C"/>
    <w:rsid w:val="4FEF3BAA"/>
    <w:rsid w:val="50B85326"/>
    <w:rsid w:val="50D852D8"/>
    <w:rsid w:val="51145BE4"/>
    <w:rsid w:val="513B7615"/>
    <w:rsid w:val="513F7105"/>
    <w:rsid w:val="5196484B"/>
    <w:rsid w:val="51B80C66"/>
    <w:rsid w:val="51D571A1"/>
    <w:rsid w:val="525F10E1"/>
    <w:rsid w:val="526E78A3"/>
    <w:rsid w:val="52E4399A"/>
    <w:rsid w:val="5354676C"/>
    <w:rsid w:val="53F1045F"/>
    <w:rsid w:val="5429409D"/>
    <w:rsid w:val="547C5F7A"/>
    <w:rsid w:val="54B73573"/>
    <w:rsid w:val="5511219F"/>
    <w:rsid w:val="55630EE8"/>
    <w:rsid w:val="556F3D31"/>
    <w:rsid w:val="565C6063"/>
    <w:rsid w:val="567F1D52"/>
    <w:rsid w:val="56CF0F2B"/>
    <w:rsid w:val="57295D0E"/>
    <w:rsid w:val="575223DF"/>
    <w:rsid w:val="57BB500C"/>
    <w:rsid w:val="57EB0D9A"/>
    <w:rsid w:val="58550FBC"/>
    <w:rsid w:val="58CB36FC"/>
    <w:rsid w:val="58D8399B"/>
    <w:rsid w:val="5954396A"/>
    <w:rsid w:val="597A4A53"/>
    <w:rsid w:val="598F4D7B"/>
    <w:rsid w:val="599211F9"/>
    <w:rsid w:val="59EF71EF"/>
    <w:rsid w:val="5A2C0767"/>
    <w:rsid w:val="5A783688"/>
    <w:rsid w:val="5AC62645"/>
    <w:rsid w:val="5AD004B8"/>
    <w:rsid w:val="5ADF3707"/>
    <w:rsid w:val="5AEC372E"/>
    <w:rsid w:val="5B922527"/>
    <w:rsid w:val="5C07081F"/>
    <w:rsid w:val="5C180C7F"/>
    <w:rsid w:val="5CDF5309"/>
    <w:rsid w:val="5DB524FD"/>
    <w:rsid w:val="5DCA41FA"/>
    <w:rsid w:val="5DDC7A8A"/>
    <w:rsid w:val="5E160396"/>
    <w:rsid w:val="5E3C37AE"/>
    <w:rsid w:val="5E7A79CF"/>
    <w:rsid w:val="5E7D126D"/>
    <w:rsid w:val="5EBD1A1C"/>
    <w:rsid w:val="5EBD3D5F"/>
    <w:rsid w:val="5EC21376"/>
    <w:rsid w:val="5F2416E8"/>
    <w:rsid w:val="5F5226F9"/>
    <w:rsid w:val="5F8B5C0B"/>
    <w:rsid w:val="5FAB1E0A"/>
    <w:rsid w:val="5FC058B5"/>
    <w:rsid w:val="5FD44EBD"/>
    <w:rsid w:val="5FFE462F"/>
    <w:rsid w:val="5FFF5CB2"/>
    <w:rsid w:val="603D5D3E"/>
    <w:rsid w:val="60477D84"/>
    <w:rsid w:val="6072635E"/>
    <w:rsid w:val="609B1E7E"/>
    <w:rsid w:val="60A26D69"/>
    <w:rsid w:val="61665FE8"/>
    <w:rsid w:val="61DC62AA"/>
    <w:rsid w:val="61E909C7"/>
    <w:rsid w:val="62255EA3"/>
    <w:rsid w:val="62384D02"/>
    <w:rsid w:val="625B3673"/>
    <w:rsid w:val="626C3986"/>
    <w:rsid w:val="62782477"/>
    <w:rsid w:val="62F15D85"/>
    <w:rsid w:val="62FD472A"/>
    <w:rsid w:val="63316ACA"/>
    <w:rsid w:val="637E1ECC"/>
    <w:rsid w:val="63D7141F"/>
    <w:rsid w:val="64151F48"/>
    <w:rsid w:val="64405216"/>
    <w:rsid w:val="65750EF0"/>
    <w:rsid w:val="659C2F96"/>
    <w:rsid w:val="65FD2C93"/>
    <w:rsid w:val="66431A79"/>
    <w:rsid w:val="66544FA9"/>
    <w:rsid w:val="66666A8A"/>
    <w:rsid w:val="66ED4AB6"/>
    <w:rsid w:val="67C021CA"/>
    <w:rsid w:val="67C24194"/>
    <w:rsid w:val="683055A2"/>
    <w:rsid w:val="685C6397"/>
    <w:rsid w:val="68A1024E"/>
    <w:rsid w:val="6945507D"/>
    <w:rsid w:val="697D4CFC"/>
    <w:rsid w:val="6988340F"/>
    <w:rsid w:val="69AF0EE7"/>
    <w:rsid w:val="69E9420C"/>
    <w:rsid w:val="6A4F12CD"/>
    <w:rsid w:val="6A5C61DA"/>
    <w:rsid w:val="6A9303D7"/>
    <w:rsid w:val="6AFE3735"/>
    <w:rsid w:val="6B7F67E4"/>
    <w:rsid w:val="6BFB7C75"/>
    <w:rsid w:val="6C150D37"/>
    <w:rsid w:val="6C16342F"/>
    <w:rsid w:val="6C6B0957"/>
    <w:rsid w:val="6CAD71C1"/>
    <w:rsid w:val="6CB93DB8"/>
    <w:rsid w:val="6D360A02"/>
    <w:rsid w:val="6D8A7502"/>
    <w:rsid w:val="6DA85BDA"/>
    <w:rsid w:val="6DBE53FE"/>
    <w:rsid w:val="6DD30EA9"/>
    <w:rsid w:val="6E144266"/>
    <w:rsid w:val="6E241705"/>
    <w:rsid w:val="6E58315D"/>
    <w:rsid w:val="6E895A0C"/>
    <w:rsid w:val="6FB62831"/>
    <w:rsid w:val="6FCC5BB0"/>
    <w:rsid w:val="703120E1"/>
    <w:rsid w:val="703A5210"/>
    <w:rsid w:val="70DE2274"/>
    <w:rsid w:val="71A1306D"/>
    <w:rsid w:val="71B20DD6"/>
    <w:rsid w:val="72273572"/>
    <w:rsid w:val="722A4E10"/>
    <w:rsid w:val="72620A4E"/>
    <w:rsid w:val="726447C6"/>
    <w:rsid w:val="72920575"/>
    <w:rsid w:val="72D37256"/>
    <w:rsid w:val="73483278"/>
    <w:rsid w:val="736858AF"/>
    <w:rsid w:val="73685BF0"/>
    <w:rsid w:val="737E18B7"/>
    <w:rsid w:val="74217F60"/>
    <w:rsid w:val="742C1313"/>
    <w:rsid w:val="74355651"/>
    <w:rsid w:val="744270AD"/>
    <w:rsid w:val="74600FBD"/>
    <w:rsid w:val="74CE23CA"/>
    <w:rsid w:val="74D84FF7"/>
    <w:rsid w:val="74DC4AE7"/>
    <w:rsid w:val="74F11C15"/>
    <w:rsid w:val="75B710B1"/>
    <w:rsid w:val="76120095"/>
    <w:rsid w:val="763C15B6"/>
    <w:rsid w:val="763E26CA"/>
    <w:rsid w:val="76685F07"/>
    <w:rsid w:val="76742AFE"/>
    <w:rsid w:val="769431A0"/>
    <w:rsid w:val="76962A74"/>
    <w:rsid w:val="77302EC9"/>
    <w:rsid w:val="77921091"/>
    <w:rsid w:val="77A141A5"/>
    <w:rsid w:val="78874D6A"/>
    <w:rsid w:val="78E0091E"/>
    <w:rsid w:val="79921C19"/>
    <w:rsid w:val="79A90D10"/>
    <w:rsid w:val="7A523156"/>
    <w:rsid w:val="7B227F87"/>
    <w:rsid w:val="7BEC3136"/>
    <w:rsid w:val="7C1D1542"/>
    <w:rsid w:val="7CD51E1C"/>
    <w:rsid w:val="7D083FA0"/>
    <w:rsid w:val="7E07092C"/>
    <w:rsid w:val="7E2412AD"/>
    <w:rsid w:val="7E553215"/>
    <w:rsid w:val="7E5A6A7D"/>
    <w:rsid w:val="7F1B26B0"/>
    <w:rsid w:val="7F385010"/>
    <w:rsid w:val="7F4561D1"/>
    <w:rsid w:val="7F743B6E"/>
    <w:rsid w:val="7FB5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numPr>
        <w:ilvl w:val="0"/>
        <w:numId w:val="1"/>
      </w:numPr>
      <w:spacing w:before="240" w:after="120" w:line="480" w:lineRule="auto"/>
      <w:ind w:left="0" w:firstLine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numPr>
        <w:ilvl w:val="1"/>
        <w:numId w:val="1"/>
      </w:numPr>
      <w:spacing w:before="120" w:after="120" w:line="360" w:lineRule="auto"/>
      <w:ind w:left="105" w:leftChars="50" w:firstLine="0"/>
      <w:outlineLvl w:val="1"/>
    </w:pPr>
    <w:rPr>
      <w:rFonts w:cstheme="majorBidi"/>
      <w:b/>
      <w:bCs/>
      <w:sz w:val="30"/>
      <w:szCs w:val="32"/>
    </w:rPr>
  </w:style>
  <w:style w:type="paragraph" w:styleId="4">
    <w:name w:val="heading 3"/>
    <w:basedOn w:val="1"/>
    <w:next w:val="1"/>
    <w:link w:val="31"/>
    <w:unhideWhenUsed/>
    <w:qFormat/>
    <w:uiPriority w:val="9"/>
    <w:pPr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2"/>
    <w:unhideWhenUsed/>
    <w:qFormat/>
    <w:uiPriority w:val="9"/>
    <w:pPr>
      <w:numPr>
        <w:ilvl w:val="3"/>
        <w:numId w:val="1"/>
      </w:numPr>
      <w:spacing w:before="120"/>
      <w:ind w:left="200" w:leftChars="200" w:firstLine="0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3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40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8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3">
    <w:name w:val="No Spacing"/>
    <w:link w:val="2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4">
    <w:name w:val="无间隔 字符"/>
    <w:basedOn w:val="21"/>
    <w:link w:val="23"/>
    <w:qFormat/>
    <w:uiPriority w:val="1"/>
    <w:rPr>
      <w:kern w:val="0"/>
      <w:sz w:val="22"/>
    </w:rPr>
  </w:style>
  <w:style w:type="character" w:customStyle="1" w:styleId="25">
    <w:name w:val="页眉 字符"/>
    <w:basedOn w:val="21"/>
    <w:link w:val="14"/>
    <w:qFormat/>
    <w:uiPriority w:val="99"/>
    <w:rPr>
      <w:rFonts w:ascii="Arial" w:hAnsi="Arial" w:eastAsia="宋体"/>
      <w:sz w:val="18"/>
      <w:szCs w:val="18"/>
    </w:rPr>
  </w:style>
  <w:style w:type="character" w:customStyle="1" w:styleId="26">
    <w:name w:val="页脚 字符"/>
    <w:basedOn w:val="21"/>
    <w:link w:val="13"/>
    <w:qFormat/>
    <w:uiPriority w:val="99"/>
    <w:rPr>
      <w:rFonts w:ascii="Arial" w:hAnsi="Arial" w:eastAsia="宋体"/>
      <w:sz w:val="18"/>
      <w:szCs w:val="18"/>
    </w:rPr>
  </w:style>
  <w:style w:type="character" w:customStyle="1" w:styleId="27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1 字符"/>
    <w:basedOn w:val="21"/>
    <w:link w:val="2"/>
    <w:qFormat/>
    <w:uiPriority w:val="9"/>
    <w:rPr>
      <w:rFonts w:ascii="Arial" w:hAnsi="Arial" w:eastAsia="宋体"/>
      <w:b/>
      <w:bCs/>
      <w:kern w:val="44"/>
      <w:sz w:val="32"/>
      <w:szCs w:val="44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30">
    <w:name w:val="标题 2 字符"/>
    <w:basedOn w:val="21"/>
    <w:link w:val="3"/>
    <w:qFormat/>
    <w:uiPriority w:val="9"/>
    <w:rPr>
      <w:rFonts w:ascii="Arial" w:hAnsi="Arial" w:eastAsia="宋体" w:cstheme="majorBidi"/>
      <w:b/>
      <w:bCs/>
      <w:sz w:val="30"/>
      <w:szCs w:val="32"/>
    </w:rPr>
  </w:style>
  <w:style w:type="character" w:customStyle="1" w:styleId="31">
    <w:name w:val="标题 3 字符"/>
    <w:basedOn w:val="21"/>
    <w:link w:val="4"/>
    <w:qFormat/>
    <w:uiPriority w:val="9"/>
    <w:rPr>
      <w:rFonts w:ascii="Arial" w:hAnsi="Arial" w:eastAsia="宋体"/>
      <w:b/>
      <w:bCs/>
      <w:sz w:val="28"/>
      <w:szCs w:val="32"/>
    </w:rPr>
  </w:style>
  <w:style w:type="character" w:customStyle="1" w:styleId="32">
    <w:name w:val="标题 4 字符"/>
    <w:basedOn w:val="21"/>
    <w:link w:val="5"/>
    <w:qFormat/>
    <w:uiPriority w:val="9"/>
    <w:rPr>
      <w:rFonts w:eastAsia="宋体" w:asciiTheme="majorHAnsi" w:hAnsiTheme="majorHAnsi" w:cstheme="majorBidi"/>
      <w:b/>
      <w:bCs/>
      <w:szCs w:val="28"/>
    </w:rPr>
  </w:style>
  <w:style w:type="character" w:customStyle="1" w:styleId="33">
    <w:name w:val="标题 5 字符"/>
    <w:basedOn w:val="21"/>
    <w:link w:val="6"/>
    <w:semiHidden/>
    <w:qFormat/>
    <w:uiPriority w:val="9"/>
    <w:rPr>
      <w:rFonts w:ascii="Arial" w:hAnsi="Arial" w:eastAsia="宋体"/>
      <w:b/>
      <w:bCs/>
      <w:sz w:val="28"/>
      <w:szCs w:val="28"/>
    </w:rPr>
  </w:style>
  <w:style w:type="character" w:customStyle="1" w:styleId="34">
    <w:name w:val="标题 6 字符"/>
    <w:basedOn w:val="21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5">
    <w:name w:val="标题 7 字符"/>
    <w:basedOn w:val="21"/>
    <w:link w:val="8"/>
    <w:semiHidden/>
    <w:qFormat/>
    <w:uiPriority w:val="9"/>
    <w:rPr>
      <w:rFonts w:ascii="Arial" w:hAnsi="Arial" w:eastAsia="宋体"/>
      <w:b/>
      <w:bCs/>
      <w:sz w:val="24"/>
      <w:szCs w:val="24"/>
    </w:rPr>
  </w:style>
  <w:style w:type="character" w:customStyle="1" w:styleId="36">
    <w:name w:val="标题 8 字符"/>
    <w:basedOn w:val="21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7">
    <w:name w:val="标题 9 字符"/>
    <w:basedOn w:val="21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table" w:customStyle="1" w:styleId="39">
    <w:name w:val="网格表 4 - 着色 31"/>
    <w:basedOn w:val="19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character" w:customStyle="1" w:styleId="40">
    <w:name w:val="批注框文本 字符"/>
    <w:basedOn w:val="21"/>
    <w:link w:val="12"/>
    <w:semiHidden/>
    <w:qFormat/>
    <w:uiPriority w:val="99"/>
    <w:rPr>
      <w:rFonts w:ascii="Arial" w:hAnsi="Arial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microsoft.com/office/2007/relationships/hdphoto" Target="media/image27.wdp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microsoft.com/office/2007/relationships/hdphoto" Target="media/image19.wdp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0C666A-C2AE-4C1B-A520-0E65B89778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1264</Words>
  <Characters>1731</Characters>
  <Lines>70</Lines>
  <Paragraphs>19</Paragraphs>
  <TotalTime>2</TotalTime>
  <ScaleCrop>false</ScaleCrop>
  <LinksUpToDate>false</LinksUpToDate>
  <CharactersWithSpaces>2691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2024-07-18T06:35:00Z</dcterms:created>
  <dc:creator>zhinan Liu</dc:creator>
  <cp:lastModifiedBy>。</cp:lastModifiedBy>
  <cp:lastPrinted>2024-07-29T05:55:00Z</cp:lastPrinted>
  <dcterms:modified xsi:type="dcterms:W3CDTF">2025-03-14T08:25:24Z</dcterms:modified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eyJoZGlkIjoiZjE2M2ZiY2Q5ZGNjNjg2NzExNTkzOTM0MzcyZGRhMTMiLCJ1c2VySWQiOiIzODk1NTgyNzcifQ==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53AC93ED4CCA48AD8FC878CDC435AC1D_13</vt:lpwstr>
  </property>
</Properties>
</file>